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D11E92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Unit 7: Testing and Ethics in Cloud-Based Development</w:t>
      </w:r>
    </w:p>
    <w:p w14:paraId="568E8F6B" w14:textId="77777777" w:rsidR="005028A1" w:rsidRPr="00D13A92" w:rsidRDefault="005028A1" w:rsidP="005028A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 xml:space="preserve">Building on the foundation established in Unit 6, this unit focuses on extending and integrating a relational database consistent with the previously created Entity Relationship Model (ERM). It emphasizes </w:t>
      </w:r>
      <w:r>
        <w:rPr>
          <w:rFonts w:ascii="Times New Roman" w:hAnsi="Times New Roman" w:cs="Times New Roman"/>
          <w:sz w:val="24"/>
          <w:szCs w:val="24"/>
        </w:rPr>
        <w:t xml:space="preserve">enhanced </w:t>
      </w:r>
      <w:r w:rsidRPr="00D13A92">
        <w:rPr>
          <w:rFonts w:ascii="Times New Roman" w:hAnsi="Times New Roman" w:cs="Times New Roman"/>
          <w:sz w:val="24"/>
          <w:szCs w:val="24"/>
        </w:rPr>
        <w:t>security, ethical considerations, and operational scalability to deliver a fully functional inventory management system for GotNoChill. The project incorporates comprehensive testing at all levels to ensure the system is ready for a pilot phase with PrimePath Provisioning, an e-commerce client.</w:t>
      </w:r>
    </w:p>
    <w:p w14:paraId="3620E78B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0E28B56">
          <v:rect id="_x0000_i1032" style="width:0;height:1.5pt" o:hralign="center" o:hrstd="t" o:hr="t" fillcolor="#a0a0a0" stroked="f"/>
        </w:pict>
      </w:r>
    </w:p>
    <w:p w14:paraId="275F9A03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Objectives of Unit 7</w:t>
      </w:r>
    </w:p>
    <w:p w14:paraId="19A428C1" w14:textId="77777777" w:rsidR="005028A1" w:rsidRPr="00D13A92" w:rsidRDefault="005028A1" w:rsidP="005028A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Build and test the relational database schema locally using PostgreSQL.</w:t>
      </w:r>
    </w:p>
    <w:p w14:paraId="49BC286A" w14:textId="77777777" w:rsidR="005028A1" w:rsidRPr="00D13A92" w:rsidRDefault="005028A1" w:rsidP="005028A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Deploy the database to Azure SQL Database for cloud scalability.</w:t>
      </w:r>
    </w:p>
    <w:p w14:paraId="52673C1B" w14:textId="77777777" w:rsidR="005028A1" w:rsidRPr="00D13A92" w:rsidRDefault="005028A1" w:rsidP="005028A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Conduct multi-level testing (unit, end-to-end, and business acceptance testing).</w:t>
      </w:r>
    </w:p>
    <w:p w14:paraId="5D79AA3A" w14:textId="77777777" w:rsidR="005028A1" w:rsidRPr="00D13A92" w:rsidRDefault="005028A1" w:rsidP="005028A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Ensure secure access through Role-Based Access Control (RBAC) policies.</w:t>
      </w:r>
    </w:p>
    <w:p w14:paraId="1F846BC8" w14:textId="77777777" w:rsidR="005028A1" w:rsidRPr="00D13A92" w:rsidRDefault="005028A1" w:rsidP="005028A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Integrate Azure Sentinel for advanced monitoring and threat detection.</w:t>
      </w:r>
    </w:p>
    <w:p w14:paraId="3627A309" w14:textId="77777777" w:rsidR="005028A1" w:rsidRPr="00D13A92" w:rsidRDefault="005028A1" w:rsidP="005028A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Implement principles from the 12-Factor App methodology to improve scalability and maintainability.</w:t>
      </w:r>
    </w:p>
    <w:p w14:paraId="29A65FC5" w14:textId="77777777" w:rsidR="005028A1" w:rsidRPr="00D13A92" w:rsidRDefault="005028A1" w:rsidP="005028A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Provide comprehensive documentation with screenshots for clarity and reproducibility.</w:t>
      </w:r>
    </w:p>
    <w:p w14:paraId="6EB4D7B0" w14:textId="77777777" w:rsidR="005028A1" w:rsidRPr="00D13A92" w:rsidRDefault="005028A1" w:rsidP="005028A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Address ethical considerations in database and AI usage.</w:t>
      </w:r>
    </w:p>
    <w:p w14:paraId="2AC373F3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E08047D">
          <v:rect id="_x0000_i1033" style="width:0;height:1.5pt" o:hralign="center" o:hrstd="t" o:hr="t" fillcolor="#a0a0a0" stroked="f"/>
        </w:pict>
      </w:r>
    </w:p>
    <w:p w14:paraId="2743F23E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Multi-Level Testing Framework</w:t>
      </w:r>
    </w:p>
    <w:p w14:paraId="74B0FA81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lastRenderedPageBreak/>
        <w:t>1. Unit Testing (Local Testing)</w:t>
      </w:r>
    </w:p>
    <w:p w14:paraId="448719BA" w14:textId="77777777" w:rsidR="005028A1" w:rsidRPr="00D13A92" w:rsidRDefault="005028A1" w:rsidP="005028A1">
      <w:pPr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Overview:</w:t>
      </w:r>
      <w:r w:rsidRPr="00D13A92">
        <w:rPr>
          <w:rFonts w:ascii="Times New Roman" w:hAnsi="Times New Roman" w:cs="Times New Roman"/>
          <w:sz w:val="24"/>
          <w:szCs w:val="24"/>
        </w:rPr>
        <w:t xml:space="preserve"> Focuses on verifying the functionality of individual components in isolation.</w:t>
      </w:r>
    </w:p>
    <w:p w14:paraId="0DF2DFF2" w14:textId="77777777" w:rsidR="005028A1" w:rsidRPr="00D13A92" w:rsidRDefault="005028A1" w:rsidP="005028A1">
      <w:pPr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Example:</w:t>
      </w:r>
      <w:r w:rsidRPr="00D13A92">
        <w:rPr>
          <w:rFonts w:ascii="Times New Roman" w:hAnsi="Times New Roman" w:cs="Times New Roman"/>
          <w:sz w:val="24"/>
          <w:szCs w:val="24"/>
        </w:rPr>
        <w:t xml:space="preserve"> Testing the getGroceries() service locally within pgAdmin to ensure accurate results.</w:t>
      </w:r>
    </w:p>
    <w:p w14:paraId="3986058E" w14:textId="77777777" w:rsidR="005028A1" w:rsidRPr="00D13A92" w:rsidRDefault="005028A1" w:rsidP="005028A1">
      <w:pPr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Tools Used:</w:t>
      </w:r>
      <w:r w:rsidRPr="00D13A92">
        <w:rPr>
          <w:rFonts w:ascii="Times New Roman" w:hAnsi="Times New Roman" w:cs="Times New Roman"/>
          <w:sz w:val="24"/>
          <w:szCs w:val="24"/>
        </w:rPr>
        <w:t xml:space="preserve"> Pytest for Python-based testing, SQL query validation within pgAdmin.</w:t>
      </w:r>
    </w:p>
    <w:p w14:paraId="658FECBA" w14:textId="77777777" w:rsidR="005028A1" w:rsidRPr="00D13A92" w:rsidRDefault="005028A1" w:rsidP="005028A1">
      <w:pPr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Progress:</w:t>
      </w:r>
    </w:p>
    <w:p w14:paraId="5D799B19" w14:textId="77777777" w:rsidR="005028A1" w:rsidRPr="00D13A92" w:rsidRDefault="005028A1" w:rsidP="005028A1">
      <w:pPr>
        <w:numPr>
          <w:ilvl w:val="1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Core functions and relationships validated.</w:t>
      </w:r>
    </w:p>
    <w:p w14:paraId="1D3FEDC5" w14:textId="77777777" w:rsidR="005028A1" w:rsidRPr="00D13A92" w:rsidRDefault="005028A1" w:rsidP="005028A1">
      <w:pPr>
        <w:numPr>
          <w:ilvl w:val="1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Foundational stability ensured through isolation testing.</w:t>
      </w:r>
    </w:p>
    <w:p w14:paraId="38915052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2. End-to-End Functional Testing</w:t>
      </w:r>
    </w:p>
    <w:p w14:paraId="39C324A5" w14:textId="77777777" w:rsidR="005028A1" w:rsidRPr="00D13A92" w:rsidRDefault="005028A1" w:rsidP="005028A1">
      <w:pPr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Overview:</w:t>
      </w:r>
      <w:r w:rsidRPr="00D13A92">
        <w:rPr>
          <w:rFonts w:ascii="Times New Roman" w:hAnsi="Times New Roman" w:cs="Times New Roman"/>
          <w:sz w:val="24"/>
          <w:szCs w:val="24"/>
        </w:rPr>
        <w:t xml:space="preserve"> Verifies the seamless integration of components across the system to simulate real-world scenarios.</w:t>
      </w:r>
    </w:p>
    <w:p w14:paraId="0E619307" w14:textId="77777777" w:rsidR="005028A1" w:rsidRPr="00D13A92" w:rsidRDefault="005028A1" w:rsidP="005028A1">
      <w:pPr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Example:</w:t>
      </w:r>
      <w:r w:rsidRPr="00D13A92">
        <w:rPr>
          <w:rFonts w:ascii="Times New Roman" w:hAnsi="Times New Roman" w:cs="Times New Roman"/>
          <w:sz w:val="24"/>
          <w:szCs w:val="24"/>
        </w:rPr>
        <w:t xml:space="preserve"> Testing the workflow of the ordering page, including capturing payment data, submitting JSON to an Azure storage account, and ensuring data flows to the inventory system.</w:t>
      </w:r>
    </w:p>
    <w:p w14:paraId="50523927" w14:textId="77777777" w:rsidR="005028A1" w:rsidRPr="00D13A92" w:rsidRDefault="005028A1" w:rsidP="005028A1">
      <w:pPr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Key Benefits:</w:t>
      </w:r>
      <w:r w:rsidRPr="00D13A92">
        <w:rPr>
          <w:rFonts w:ascii="Times New Roman" w:hAnsi="Times New Roman" w:cs="Times New Roman"/>
          <w:sz w:val="24"/>
          <w:szCs w:val="24"/>
        </w:rPr>
        <w:t xml:space="preserve"> Uncovers issues in the full system workflow.</w:t>
      </w:r>
    </w:p>
    <w:p w14:paraId="7D675D30" w14:textId="77777777" w:rsidR="005028A1" w:rsidRPr="00D13A92" w:rsidRDefault="005028A1" w:rsidP="005028A1">
      <w:pPr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Progress:</w:t>
      </w:r>
    </w:p>
    <w:p w14:paraId="016EFA58" w14:textId="77777777" w:rsidR="005028A1" w:rsidRPr="00D13A92" w:rsidRDefault="005028A1" w:rsidP="005028A1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Testing confirmed that API endpoints (Flask integration) retrieve posts, add new posts, and track interactions.</w:t>
      </w:r>
    </w:p>
    <w:p w14:paraId="1986B7D8" w14:textId="77777777" w:rsidR="005028A1" w:rsidRPr="00D13A92" w:rsidRDefault="005028A1" w:rsidP="005028A1">
      <w:pPr>
        <w:numPr>
          <w:ilvl w:val="1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Data consistency ensured between local PostgreSQL and Azure SQL Database.</w:t>
      </w:r>
    </w:p>
    <w:p w14:paraId="6047A3F2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Final Business Acceptance Testing</w:t>
      </w:r>
    </w:p>
    <w:p w14:paraId="37697563" w14:textId="77777777" w:rsidR="005028A1" w:rsidRPr="00D13A92" w:rsidRDefault="005028A1" w:rsidP="005028A1">
      <w:pPr>
        <w:numPr>
          <w:ilvl w:val="0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Overview:</w:t>
      </w:r>
      <w:r w:rsidRPr="00D13A92">
        <w:rPr>
          <w:rFonts w:ascii="Times New Roman" w:hAnsi="Times New Roman" w:cs="Times New Roman"/>
          <w:sz w:val="24"/>
          <w:szCs w:val="24"/>
        </w:rPr>
        <w:t xml:space="preserve"> Validates the system’s readiness to meet client requirements and supports a pilot launch.</w:t>
      </w:r>
    </w:p>
    <w:p w14:paraId="63C91980" w14:textId="77777777" w:rsidR="005028A1" w:rsidRPr="00D13A92" w:rsidRDefault="005028A1" w:rsidP="005028A1">
      <w:pPr>
        <w:numPr>
          <w:ilvl w:val="0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Steps:</w:t>
      </w:r>
    </w:p>
    <w:p w14:paraId="34E428BB" w14:textId="77777777" w:rsidR="005028A1" w:rsidRPr="00D13A92" w:rsidRDefault="005028A1" w:rsidP="005028A1">
      <w:pPr>
        <w:numPr>
          <w:ilvl w:val="1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Simulated user sessions to assess the customer journey.</w:t>
      </w:r>
    </w:p>
    <w:p w14:paraId="2FFB509F" w14:textId="77777777" w:rsidR="005028A1" w:rsidRPr="00D13A92" w:rsidRDefault="005028A1" w:rsidP="005028A1">
      <w:pPr>
        <w:numPr>
          <w:ilvl w:val="1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Real-world testing of security and scalability configurations in Azure.</w:t>
      </w:r>
    </w:p>
    <w:p w14:paraId="5750B090" w14:textId="77777777" w:rsidR="005028A1" w:rsidRPr="00D13A92" w:rsidRDefault="005028A1" w:rsidP="005028A1">
      <w:pPr>
        <w:numPr>
          <w:ilvl w:val="0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Progress:</w:t>
      </w:r>
    </w:p>
    <w:p w14:paraId="4D92651F" w14:textId="77777777" w:rsidR="005028A1" w:rsidRPr="00D13A92" w:rsidRDefault="005028A1" w:rsidP="005028A1">
      <w:pPr>
        <w:numPr>
          <w:ilvl w:val="1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Client approval received for testing scenarios.</w:t>
      </w:r>
    </w:p>
    <w:p w14:paraId="043E23D1" w14:textId="77777777" w:rsidR="005028A1" w:rsidRPr="00D13A92" w:rsidRDefault="005028A1" w:rsidP="005028A1">
      <w:pPr>
        <w:numPr>
          <w:ilvl w:val="1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PrimePath Provisioning is ready for a pilot phase.</w:t>
      </w:r>
    </w:p>
    <w:p w14:paraId="5EF0BC53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4A0E343">
          <v:rect id="_x0000_i1034" style="width:0;height:1.5pt" o:hralign="center" o:hrstd="t" o:hr="t" fillcolor="#a0a0a0" stroked="f"/>
        </w:pict>
      </w:r>
    </w:p>
    <w:p w14:paraId="5475AD38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Database Development and Deployment</w:t>
      </w:r>
    </w:p>
    <w:p w14:paraId="41831ADB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PostgreSQL Implementation (Local Development)</w:t>
      </w:r>
    </w:p>
    <w:p w14:paraId="5DAA1168" w14:textId="77777777" w:rsidR="005028A1" w:rsidRPr="00D13A92" w:rsidRDefault="005028A1" w:rsidP="005028A1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Database Setup:</w:t>
      </w:r>
      <w:r w:rsidRPr="00D13A92">
        <w:rPr>
          <w:rFonts w:ascii="Times New Roman" w:hAnsi="Times New Roman" w:cs="Times New Roman"/>
          <w:sz w:val="24"/>
          <w:szCs w:val="24"/>
        </w:rPr>
        <w:t xml:space="preserve"> Created a new database (gotnochill) in pgAdmin for local development.</w:t>
      </w:r>
    </w:p>
    <w:p w14:paraId="606AB86B" w14:textId="77777777" w:rsidR="005028A1" w:rsidRPr="00D13A92" w:rsidRDefault="005028A1" w:rsidP="005028A1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Schema Design:</w:t>
      </w:r>
      <w:r w:rsidRPr="00D13A92">
        <w:rPr>
          <w:rFonts w:ascii="Times New Roman" w:hAnsi="Times New Roman" w:cs="Times New Roman"/>
          <w:sz w:val="24"/>
          <w:szCs w:val="24"/>
        </w:rPr>
        <w:t xml:space="preserve"> Tables defined for users, posts, and analytics, with relationships and constraints validated using SQL queries.</w:t>
      </w:r>
    </w:p>
    <w:p w14:paraId="7931C173" w14:textId="77777777" w:rsidR="005028A1" w:rsidRPr="00D13A92" w:rsidRDefault="005028A1" w:rsidP="005028A1">
      <w:pPr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Query Testing:</w:t>
      </w:r>
      <w:r w:rsidRPr="00D13A92">
        <w:rPr>
          <w:rFonts w:ascii="Times New Roman" w:hAnsi="Times New Roman" w:cs="Times New Roman"/>
          <w:sz w:val="24"/>
          <w:szCs w:val="24"/>
        </w:rPr>
        <w:t xml:space="preserve"> Verified data integrity and performance using realistic sample data.</w:t>
      </w:r>
    </w:p>
    <w:p w14:paraId="04D75E27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Azure SQL Database Implementation</w:t>
      </w:r>
    </w:p>
    <w:p w14:paraId="5543BDEE" w14:textId="77777777" w:rsidR="005028A1" w:rsidRPr="00D13A92" w:rsidRDefault="005028A1" w:rsidP="005028A1">
      <w:pPr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Database Deployment:</w:t>
      </w:r>
      <w:r w:rsidRPr="00D13A92">
        <w:rPr>
          <w:rFonts w:ascii="Times New Roman" w:hAnsi="Times New Roman" w:cs="Times New Roman"/>
          <w:sz w:val="24"/>
          <w:szCs w:val="24"/>
        </w:rPr>
        <w:t xml:space="preserve"> Configured a new Azure SQL Database (gotnochill) with scalability and security options.</w:t>
      </w:r>
    </w:p>
    <w:p w14:paraId="22DA4368" w14:textId="77777777" w:rsidR="005028A1" w:rsidRPr="00D13A92" w:rsidRDefault="005028A1" w:rsidP="005028A1">
      <w:pPr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lastRenderedPageBreak/>
        <w:t>Schema Migration:</w:t>
      </w:r>
      <w:r w:rsidRPr="00D13A92">
        <w:rPr>
          <w:rFonts w:ascii="Times New Roman" w:hAnsi="Times New Roman" w:cs="Times New Roman"/>
          <w:sz w:val="24"/>
          <w:szCs w:val="24"/>
        </w:rPr>
        <w:t xml:space="preserve"> Successfully migrated schema from PostgreSQL to Azure SQL.</w:t>
      </w:r>
    </w:p>
    <w:p w14:paraId="2A58AE7F" w14:textId="77777777" w:rsidR="005028A1" w:rsidRPr="00D13A92" w:rsidRDefault="005028A1" w:rsidP="005028A1">
      <w:pPr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Security Configuration:</w:t>
      </w:r>
      <w:r w:rsidRPr="00D13A92">
        <w:rPr>
          <w:rFonts w:ascii="Times New Roman" w:hAnsi="Times New Roman" w:cs="Times New Roman"/>
          <w:sz w:val="24"/>
          <w:szCs w:val="24"/>
        </w:rPr>
        <w:t xml:space="preserve"> Applied RBAC policies to restrict access and ensure data privacy.</w:t>
      </w:r>
    </w:p>
    <w:p w14:paraId="272AFD14" w14:textId="77777777" w:rsidR="005028A1" w:rsidRPr="00D13A92" w:rsidRDefault="005028A1" w:rsidP="005028A1">
      <w:pPr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Query Validation:</w:t>
      </w:r>
      <w:r w:rsidRPr="00D13A92">
        <w:rPr>
          <w:rFonts w:ascii="Times New Roman" w:hAnsi="Times New Roman" w:cs="Times New Roman"/>
          <w:sz w:val="24"/>
          <w:szCs w:val="24"/>
        </w:rPr>
        <w:t xml:space="preserve"> Repeated local testing in the cloud environment to confirm consistent results.</w:t>
      </w:r>
    </w:p>
    <w:p w14:paraId="373BB1EC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B3B5AFF">
          <v:rect id="_x0000_i1035" style="width:0;height:1.5pt" o:hralign="center" o:hrstd="t" o:hr="t" fillcolor="#a0a0a0" stroked="f"/>
        </w:pict>
      </w:r>
    </w:p>
    <w:p w14:paraId="0825736B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Integration of Azure Sentinel for Monitoring and Threat Detection</w:t>
      </w:r>
    </w:p>
    <w:p w14:paraId="1FC98AB1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Azure Sentinel was implemented to enhance the system’s resilience by providing real-time monitoring, threat detection, and automated incident response. Key steps include:</w:t>
      </w:r>
    </w:p>
    <w:p w14:paraId="11DA7255" w14:textId="77777777" w:rsidR="005028A1" w:rsidRPr="00D13A92" w:rsidRDefault="005028A1" w:rsidP="005028A1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Log Analytics Workspace Setup</w:t>
      </w:r>
    </w:p>
    <w:p w14:paraId="0460EC0B" w14:textId="77777777" w:rsidR="005028A1" w:rsidRPr="00D13A92" w:rsidRDefault="005028A1" w:rsidP="005028A1">
      <w:pPr>
        <w:numPr>
          <w:ilvl w:val="1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Created a workspace named loggotnochill in the East US region for data collection and analysis.</w:t>
      </w:r>
    </w:p>
    <w:p w14:paraId="154C0836" w14:textId="77777777" w:rsidR="005028A1" w:rsidRPr="00D13A92" w:rsidRDefault="005028A1" w:rsidP="005028A1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Adding Azure Sentinel</w:t>
      </w:r>
    </w:p>
    <w:p w14:paraId="20E3CB86" w14:textId="77777777" w:rsidR="005028A1" w:rsidRPr="00D13A92" w:rsidRDefault="005028A1" w:rsidP="005028A1">
      <w:pPr>
        <w:numPr>
          <w:ilvl w:val="1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Enabled Azure Sentinel for the workspace to configure security monitoring capabilities.</w:t>
      </w:r>
    </w:p>
    <w:p w14:paraId="5E03873B" w14:textId="77777777" w:rsidR="005028A1" w:rsidRPr="00D13A92" w:rsidRDefault="005028A1" w:rsidP="005028A1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Analytics Rule Creation</w:t>
      </w:r>
    </w:p>
    <w:p w14:paraId="4867BB13" w14:textId="77777777" w:rsidR="005028A1" w:rsidRPr="00D13A92" w:rsidRDefault="005028A1" w:rsidP="005028A1">
      <w:pPr>
        <w:numPr>
          <w:ilvl w:val="1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Suspicious Sign-Ins Rule:</w:t>
      </w:r>
      <w:r w:rsidRPr="00D13A92">
        <w:rPr>
          <w:rFonts w:ascii="Times New Roman" w:hAnsi="Times New Roman" w:cs="Times New Roman"/>
          <w:sz w:val="24"/>
          <w:szCs w:val="24"/>
        </w:rPr>
        <w:t xml:space="preserve"> Detects more than five failed sign-in attempts within a 10-minute window to identify potential brute force attacks.</w:t>
      </w:r>
    </w:p>
    <w:p w14:paraId="4E809D2C" w14:textId="77777777" w:rsidR="005028A1" w:rsidRPr="00D13A92" w:rsidRDefault="005028A1" w:rsidP="005028A1">
      <w:pPr>
        <w:numPr>
          <w:ilvl w:val="1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Multistage Attack Detection:</w:t>
      </w:r>
      <w:r w:rsidRPr="00D13A92">
        <w:rPr>
          <w:rFonts w:ascii="Times New Roman" w:hAnsi="Times New Roman" w:cs="Times New Roman"/>
          <w:sz w:val="24"/>
          <w:szCs w:val="24"/>
        </w:rPr>
        <w:t xml:space="preserve"> Leverages built-in detection logic to identify and respond to complex attack patterns.</w:t>
      </w:r>
    </w:p>
    <w:p w14:paraId="371A6F96" w14:textId="77777777" w:rsidR="005028A1" w:rsidRPr="00D13A92" w:rsidRDefault="005028A1" w:rsidP="005028A1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lastRenderedPageBreak/>
        <w:t>Automation Rules</w:t>
      </w:r>
    </w:p>
    <w:p w14:paraId="0C3795BA" w14:textId="77777777" w:rsidR="005028A1" w:rsidRPr="00D13A92" w:rsidRDefault="005028A1" w:rsidP="005028A1">
      <w:pPr>
        <w:numPr>
          <w:ilvl w:val="1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Triggers incidents to notify the security team and prioritize critical alerts.</w:t>
      </w:r>
    </w:p>
    <w:p w14:paraId="4B77B7F1" w14:textId="77777777" w:rsidR="005028A1" w:rsidRPr="00D13A92" w:rsidRDefault="005028A1" w:rsidP="005028A1">
      <w:pPr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Monitoring Results</w:t>
      </w:r>
    </w:p>
    <w:p w14:paraId="4AD87B4E" w14:textId="77777777" w:rsidR="005028A1" w:rsidRPr="00D13A92" w:rsidRDefault="005028A1" w:rsidP="005028A1">
      <w:pPr>
        <w:numPr>
          <w:ilvl w:val="1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Active rules reduce noise by grouping related alerts into incidents, streamlining investigations.</w:t>
      </w:r>
    </w:p>
    <w:p w14:paraId="6DFF489C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F1E95BD">
          <v:rect id="_x0000_i1036" style="width:0;height:1.5pt" o:hralign="center" o:hrstd="t" o:hr="t" fillcolor="#a0a0a0" stroked="f"/>
        </w:pict>
      </w:r>
    </w:p>
    <w:p w14:paraId="75916A60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Implementation of 12-Factor App Principles</w:t>
      </w:r>
    </w:p>
    <w:p w14:paraId="66AADFAE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To ensure scalability, maintainability, and seamless deployment, the project adheres to the 12-Factor App methodology. The key principles implemented include:</w:t>
      </w:r>
    </w:p>
    <w:p w14:paraId="44540B53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Codebase</w:t>
      </w:r>
    </w:p>
    <w:p w14:paraId="67434551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A single codebase is maintained and version-controlled using GitHub, ensuring consistency across environments.</w:t>
      </w:r>
    </w:p>
    <w:p w14:paraId="1AC73049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Dependencies</w:t>
      </w:r>
    </w:p>
    <w:p w14:paraId="66941DA9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Dependencies are explicitly declared and managed using NuGet and inversion of control frameworks in Azure.</w:t>
      </w:r>
    </w:p>
    <w:p w14:paraId="5B42BEA0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Config Stores</w:t>
      </w:r>
    </w:p>
    <w:p w14:paraId="2A97DEFC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Configuration variables are stored securely using Azure Secret Manager to separate code from configurations.</w:t>
      </w:r>
    </w:p>
    <w:p w14:paraId="1F5241BD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Backing Services</w:t>
      </w:r>
    </w:p>
    <w:p w14:paraId="31B0C17C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lastRenderedPageBreak/>
        <w:t>Azure functions and attached services, such as the Azure SQL Database and Blob Storage, are treated as external resources, enabling easy scaling and replacement.</w:t>
      </w:r>
    </w:p>
    <w:p w14:paraId="64FB7302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Build, Release, Run</w:t>
      </w:r>
    </w:p>
    <w:p w14:paraId="1D780013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These states are separated to streamline the CI/CD pipeline. Unit tests are run locally, followed by deployment to a lower environment for integration testing.</w:t>
      </w:r>
    </w:p>
    <w:p w14:paraId="1FA7A568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Processes</w:t>
      </w:r>
    </w:p>
    <w:p w14:paraId="7D814BB6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Stateless processes are used for handling requests, ensuring scalability and avoiding session dependency.</w:t>
      </w:r>
    </w:p>
    <w:p w14:paraId="64428983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Port Binding</w:t>
      </w:r>
    </w:p>
    <w:p w14:paraId="67A2654B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 xml:space="preserve">The portal app runs on port </w:t>
      </w:r>
      <w:r>
        <w:rPr>
          <w:rFonts w:ascii="Times New Roman" w:hAnsi="Times New Roman" w:cs="Times New Roman"/>
          <w:sz w:val="24"/>
          <w:szCs w:val="24"/>
        </w:rPr>
        <w:t>5000</w:t>
      </w:r>
      <w:r w:rsidRPr="00D13A92">
        <w:rPr>
          <w:rFonts w:ascii="Times New Roman" w:hAnsi="Times New Roman" w:cs="Times New Roman"/>
          <w:sz w:val="24"/>
          <w:szCs w:val="24"/>
        </w:rPr>
        <w:t xml:space="preserve"> for containers, with routing set up for alternative sites (e.g., an experimental Spanish-English version on port 8081).</w:t>
      </w:r>
    </w:p>
    <w:p w14:paraId="5C14CE01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Concurrency</w:t>
      </w:r>
    </w:p>
    <w:p w14:paraId="252FDB73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 xml:space="preserve">Applications scale horizontally by running on containers managed by </w:t>
      </w:r>
      <w:r>
        <w:rPr>
          <w:rFonts w:ascii="Times New Roman" w:hAnsi="Times New Roman" w:cs="Times New Roman"/>
          <w:sz w:val="24"/>
          <w:szCs w:val="24"/>
        </w:rPr>
        <w:t>Docker</w:t>
      </w:r>
      <w:r w:rsidRPr="00D13A92">
        <w:rPr>
          <w:rFonts w:ascii="Times New Roman" w:hAnsi="Times New Roman" w:cs="Times New Roman"/>
          <w:sz w:val="24"/>
          <w:szCs w:val="24"/>
        </w:rPr>
        <w:t>.</w:t>
      </w:r>
    </w:p>
    <w:p w14:paraId="38029183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Disposability</w:t>
      </w:r>
    </w:p>
    <w:p w14:paraId="5595140C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The containerized app starts quickly and can be stopped without affecting other components.</w:t>
      </w:r>
    </w:p>
    <w:p w14:paraId="532EF8CF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Dev/Prod Parity</w:t>
      </w:r>
    </w:p>
    <w:p w14:paraId="4C0BFEFB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Development, staging, and production environments are kept as similar as possible to avoid unexpected behavior during deployment.</w:t>
      </w:r>
    </w:p>
    <w:p w14:paraId="0341BE9A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Logs</w:t>
      </w:r>
    </w:p>
    <w:p w14:paraId="0C39BE24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lastRenderedPageBreak/>
        <w:t>Logs are treated as event streams, with JSON formatting for consistency. Logs are sent to Azure Monitor for real-time insights.</w:t>
      </w:r>
    </w:p>
    <w:p w14:paraId="1E40144B" w14:textId="77777777" w:rsidR="005028A1" w:rsidRPr="00D13A92" w:rsidRDefault="005028A1" w:rsidP="005028A1">
      <w:pPr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Admin Processes</w:t>
      </w:r>
    </w:p>
    <w:p w14:paraId="1B5747F9" w14:textId="77777777" w:rsidR="005028A1" w:rsidRPr="00D13A92" w:rsidRDefault="005028A1" w:rsidP="005028A1">
      <w:pPr>
        <w:numPr>
          <w:ilvl w:val="1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Administrative tasks, such as database migrations, are managed through automated GitHub workflows and Azure elastic scaling services.</w:t>
      </w:r>
    </w:p>
    <w:p w14:paraId="7E70D1AA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53638133">
          <v:rect id="_x0000_i1037" style="width:0;height:1.5pt" o:hralign="center" o:hrstd="t" o:hr="t" fillcolor="#a0a0a0" stroked="f"/>
        </w:pict>
      </w:r>
    </w:p>
    <w:p w14:paraId="492863C7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Ethical Considerations in Cloud-Based Development</w:t>
      </w:r>
    </w:p>
    <w:p w14:paraId="2D8892A6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Data Privacy and Security</w:t>
      </w:r>
    </w:p>
    <w:p w14:paraId="6B6EBD79" w14:textId="77777777" w:rsidR="005028A1" w:rsidRPr="00D13A92" w:rsidRDefault="005028A1" w:rsidP="005028A1">
      <w:pPr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Protecting sensitive user data using RBAC and encryption (in transit and at rest).</w:t>
      </w:r>
    </w:p>
    <w:p w14:paraId="1267BCA0" w14:textId="77777777" w:rsidR="005028A1" w:rsidRPr="00D13A92" w:rsidRDefault="005028A1" w:rsidP="005028A1">
      <w:pPr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Aligning with GDPR compliance to build user trust and ensure accountability.</w:t>
      </w:r>
    </w:p>
    <w:p w14:paraId="30BC0EBB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Transparency in Data Usage</w:t>
      </w:r>
    </w:p>
    <w:p w14:paraId="398DF626" w14:textId="77777777" w:rsidR="005028A1" w:rsidRPr="00D13A92" w:rsidRDefault="005028A1" w:rsidP="005028A1">
      <w:pPr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Explicit disclosure of data collection and usage policies.</w:t>
      </w:r>
    </w:p>
    <w:p w14:paraId="1628DDF5" w14:textId="77777777" w:rsidR="005028A1" w:rsidRPr="00D13A92" w:rsidRDefault="005028A1" w:rsidP="005028A1">
      <w:pPr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Anonymization of serviceability test data to prevent unauthorized exposure of personally identifiable information.</w:t>
      </w:r>
    </w:p>
    <w:p w14:paraId="38D7C4CA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Bias Mitigation</w:t>
      </w:r>
    </w:p>
    <w:p w14:paraId="48A5497B" w14:textId="77777777" w:rsidR="005028A1" w:rsidRPr="00D13A92" w:rsidRDefault="005028A1" w:rsidP="005028A1">
      <w:pPr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Regular audits of AI-driven analytics to prevent algorithmic bias.</w:t>
      </w:r>
    </w:p>
    <w:p w14:paraId="0800D432" w14:textId="77777777" w:rsidR="005028A1" w:rsidRPr="00D13A92" w:rsidRDefault="005028A1" w:rsidP="005028A1">
      <w:pPr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Ensuring geographic and demographic neutrality in serviceability results.</w:t>
      </w:r>
    </w:p>
    <w:p w14:paraId="22D933D8" w14:textId="77777777" w:rsidR="005028A1" w:rsidRPr="00D13A92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13A92">
        <w:rPr>
          <w:rFonts w:ascii="Times New Roman" w:hAnsi="Times New Roman" w:cs="Times New Roman"/>
          <w:b/>
          <w:bCs/>
          <w:sz w:val="24"/>
          <w:szCs w:val="24"/>
        </w:rPr>
        <w:t>Accessibility and Sustainability</w:t>
      </w:r>
    </w:p>
    <w:p w14:paraId="01A6A95C" w14:textId="77777777" w:rsidR="005028A1" w:rsidRPr="00D13A92" w:rsidRDefault="005028A1" w:rsidP="005028A1">
      <w:pPr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t>Implementing web accessibility standards for inclusivity.</w:t>
      </w:r>
    </w:p>
    <w:p w14:paraId="71BBD143" w14:textId="77777777" w:rsidR="005028A1" w:rsidRPr="00D13A92" w:rsidRDefault="005028A1" w:rsidP="005028A1">
      <w:pPr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3A92">
        <w:rPr>
          <w:rFonts w:ascii="Times New Roman" w:hAnsi="Times New Roman" w:cs="Times New Roman"/>
          <w:sz w:val="24"/>
          <w:szCs w:val="24"/>
        </w:rPr>
        <w:lastRenderedPageBreak/>
        <w:t>Leveraging Azure’s carbon-neutral hosting to minimize environmental impact.so make</w:t>
      </w:r>
    </w:p>
    <w:p w14:paraId="4D57E2F0" w14:textId="77777777" w:rsidR="005028A1" w:rsidRPr="002B6B25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B606003">
          <v:rect id="_x0000_i1025" style="width:0;height:1.5pt" o:hrstd="t" o:hr="t" fillcolor="#a0a0a0" stroked="f"/>
        </w:pict>
      </w:r>
    </w:p>
    <w:p w14:paraId="3FA9F046" w14:textId="77777777" w:rsidR="005028A1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6B25">
        <w:rPr>
          <w:rFonts w:ascii="Times New Roman" w:hAnsi="Times New Roman" w:cs="Times New Roman"/>
          <w:b/>
          <w:bCs/>
          <w:sz w:val="24"/>
          <w:szCs w:val="24"/>
        </w:rPr>
        <w:t>Part 2: Team Contribution – Screenshots</w:t>
      </w:r>
    </w:p>
    <w:p w14:paraId="75737429" w14:textId="77777777" w:rsidR="005028A1" w:rsidRDefault="005028A1" w:rsidP="005028A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  <w:u w:val="single"/>
        </w:rPr>
        <w:t>Unit 4: Screenshot Table of Contents</w:t>
      </w:r>
    </w:p>
    <w:p w14:paraId="693C34B7" w14:textId="77777777" w:rsidR="005028A1" w:rsidRPr="00282FD5" w:rsidRDefault="005028A1" w:rsidP="005028A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hyperlink w:anchor="one" w:history="1">
        <w:r w:rsidRPr="00C84168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QuickLink</w:t>
        </w:r>
      </w:hyperlink>
    </w:p>
    <w:p w14:paraId="45BF3901" w14:textId="77777777" w:rsidR="005028A1" w:rsidRPr="00282FD5" w:rsidRDefault="005028A1" w:rsidP="005028A1">
      <w:pPr>
        <w:numPr>
          <w:ilvl w:val="0"/>
          <w:numId w:val="2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Azure Function: (Figures 1-3)</w:t>
      </w:r>
    </w:p>
    <w:p w14:paraId="53FAC41D" w14:textId="77777777" w:rsidR="005028A1" w:rsidRPr="00282FD5" w:rsidRDefault="005028A1" w:rsidP="005028A1">
      <w:pPr>
        <w:numPr>
          <w:ilvl w:val="0"/>
          <w:numId w:val="2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Azure Function Test Results: (Figures 4-11)</w:t>
      </w:r>
    </w:p>
    <w:p w14:paraId="564263D3" w14:textId="77777777" w:rsidR="005028A1" w:rsidRPr="00282FD5" w:rsidRDefault="005028A1" w:rsidP="005028A1">
      <w:pPr>
        <w:numPr>
          <w:ilvl w:val="0"/>
          <w:numId w:val="2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Azure Storage Account:</w:t>
      </w:r>
    </w:p>
    <w:p w14:paraId="4BFC86F2" w14:textId="77777777" w:rsidR="005028A1" w:rsidRPr="00282FD5" w:rsidRDefault="005028A1" w:rsidP="005028A1">
      <w:pPr>
        <w:numPr>
          <w:ilvl w:val="0"/>
          <w:numId w:val="2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Frontend/Backend on Glitch PaaS: (Figures 12-13)</w:t>
      </w:r>
    </w:p>
    <w:p w14:paraId="31D1BDF8" w14:textId="77777777" w:rsidR="005028A1" w:rsidRPr="00282FD5" w:rsidRDefault="005028A1" w:rsidP="005028A1">
      <w:pPr>
        <w:numPr>
          <w:ilvl w:val="0"/>
          <w:numId w:val="2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Entity Relationship Model (ERM): (Figure 14)</w:t>
      </w:r>
    </w:p>
    <w:p w14:paraId="56719494" w14:textId="77777777" w:rsidR="005028A1" w:rsidRPr="00282FD5" w:rsidRDefault="005028A1" w:rsidP="005028A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B502ECE">
          <v:rect id="_x0000_i1026" style="width:0;height:1.5pt" o:hralign="center" o:hrstd="t" o:hr="t" fillcolor="#a0a0a0" stroked="f"/>
        </w:pict>
      </w:r>
    </w:p>
    <w:p w14:paraId="5E5DE887" w14:textId="77777777" w:rsidR="005028A1" w:rsidRDefault="005028A1" w:rsidP="005028A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  <w:u w:val="single"/>
        </w:rPr>
        <w:t>Unit 5: Screenshot Table of Contents</w:t>
      </w:r>
    </w:p>
    <w:p w14:paraId="53AE590F" w14:textId="77777777" w:rsidR="005028A1" w:rsidRPr="00282FD5" w:rsidRDefault="005028A1" w:rsidP="005028A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hyperlink w:anchor="two" w:history="1">
        <w:r w:rsidRPr="00C84168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Quicklink</w:t>
        </w:r>
      </w:hyperlink>
    </w:p>
    <w:p w14:paraId="629B825E" w14:textId="77777777" w:rsidR="005028A1" w:rsidRPr="00282FD5" w:rsidRDefault="005028A1" w:rsidP="005028A1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Azure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82FD5">
        <w:rPr>
          <w:rFonts w:ascii="Times New Roman" w:hAnsi="Times New Roman" w:cs="Times New Roman"/>
          <w:sz w:val="24"/>
          <w:szCs w:val="24"/>
        </w:rPr>
        <w:t>Monitor</w:t>
      </w:r>
      <w:r>
        <w:rPr>
          <w:rFonts w:ascii="Times New Roman" w:hAnsi="Times New Roman" w:cs="Times New Roman"/>
          <w:sz w:val="24"/>
          <w:szCs w:val="24"/>
        </w:rPr>
        <w:t xml:space="preserve"> Setup</w:t>
      </w:r>
      <w:r w:rsidRPr="00282FD5">
        <w:rPr>
          <w:rFonts w:ascii="Times New Roman" w:hAnsi="Times New Roman" w:cs="Times New Roman"/>
          <w:sz w:val="24"/>
          <w:szCs w:val="24"/>
        </w:rPr>
        <w:t xml:space="preserve"> : (Figures 15-18)</w:t>
      </w:r>
    </w:p>
    <w:p w14:paraId="02E53BE6" w14:textId="77777777" w:rsidR="005028A1" w:rsidRPr="00282FD5" w:rsidRDefault="005028A1" w:rsidP="005028A1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Azure Container App Deployment: (Figures 19-20)</w:t>
      </w:r>
    </w:p>
    <w:p w14:paraId="2F37A1AD" w14:textId="77777777" w:rsidR="005028A1" w:rsidRPr="00282FD5" w:rsidRDefault="005028A1" w:rsidP="005028A1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Ping Test Results: (Figures 21-26)</w:t>
      </w:r>
    </w:p>
    <w:p w14:paraId="04422965" w14:textId="77777777" w:rsidR="005028A1" w:rsidRPr="00282FD5" w:rsidRDefault="005028A1" w:rsidP="005028A1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Performance Analysis: (Figures 27-30)</w:t>
      </w:r>
    </w:p>
    <w:p w14:paraId="793AAD01" w14:textId="77777777" w:rsidR="005028A1" w:rsidRPr="00282FD5" w:rsidRDefault="005028A1" w:rsidP="005028A1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Frontend and Backend API Integration: (Figure 31)</w:t>
      </w:r>
    </w:p>
    <w:p w14:paraId="5B0BEABC" w14:textId="77777777" w:rsidR="005028A1" w:rsidRPr="00282FD5" w:rsidRDefault="005028A1" w:rsidP="005028A1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Layer 2: Implementation View: (Figure 32)</w:t>
      </w:r>
    </w:p>
    <w:p w14:paraId="7339135F" w14:textId="77777777" w:rsidR="005028A1" w:rsidRPr="00282FD5" w:rsidRDefault="005028A1" w:rsidP="005028A1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Updated Entity Relationship Model (ERM): (Figure 33)</w:t>
      </w:r>
    </w:p>
    <w:p w14:paraId="6FA924FC" w14:textId="77777777" w:rsidR="005028A1" w:rsidRDefault="005028A1" w:rsidP="005028A1">
      <w:pPr>
        <w:numPr>
          <w:ilvl w:val="0"/>
          <w:numId w:val="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Development Environment Update: (Figures 34-35)</w:t>
      </w:r>
    </w:p>
    <w:p w14:paraId="46FCD2F4" w14:textId="77777777" w:rsidR="005028A1" w:rsidRPr="002B6B25" w:rsidRDefault="005028A1" w:rsidP="005028A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E2054E6">
          <v:rect id="_x0000_i1027" style="width:0;height:1.5pt" o:hralign="center" o:hrstd="t" o:hr="t" fillcolor="#a0a0a0" stroked="f"/>
        </w:pict>
      </w:r>
    </w:p>
    <w:p w14:paraId="6C35BAC5" w14:textId="77777777" w:rsidR="005028A1" w:rsidRDefault="005028A1" w:rsidP="005028A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Unit 6: </w:t>
      </w:r>
      <w:r w:rsidRPr="002B6B25">
        <w:rPr>
          <w:rFonts w:ascii="Times New Roman" w:hAnsi="Times New Roman" w:cs="Times New Roman"/>
          <w:b/>
          <w:bCs/>
          <w:sz w:val="24"/>
          <w:szCs w:val="24"/>
          <w:u w:val="single"/>
        </w:rPr>
        <w:t>Screenshot Table of Contents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</w:t>
      </w:r>
    </w:p>
    <w:p w14:paraId="644B197D" w14:textId="77777777" w:rsidR="005028A1" w:rsidRPr="00C84168" w:rsidRDefault="005028A1" w:rsidP="005028A1">
      <w:pPr>
        <w:spacing w:line="240" w:lineRule="auto"/>
        <w:jc w:val="center"/>
        <w:rPr>
          <w:rStyle w:val="Hyperlink"/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bCs/>
          <w:sz w:val="24"/>
          <w:szCs w:val="24"/>
        </w:rPr>
        <w:instrText>HYPERLINK  \l "three"</w:instrText>
      </w:r>
      <w:r>
        <w:rPr>
          <w:rFonts w:ascii="Times New Roman" w:hAnsi="Times New Roman" w:cs="Times New Roman"/>
          <w:b/>
          <w:bCs/>
          <w:sz w:val="24"/>
          <w:szCs w:val="24"/>
        </w:rPr>
      </w:r>
      <w:r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C84168">
        <w:rPr>
          <w:rStyle w:val="Hyperlink"/>
          <w:rFonts w:ascii="Times New Roman" w:hAnsi="Times New Roman" w:cs="Times New Roman"/>
          <w:b/>
          <w:bCs/>
          <w:sz w:val="24"/>
          <w:szCs w:val="24"/>
        </w:rPr>
        <w:t>Quick</w:t>
      </w:r>
      <w:bookmarkStart w:id="0" w:name="Link"/>
      <w:bookmarkEnd w:id="0"/>
      <w:r w:rsidRPr="00C84168">
        <w:rPr>
          <w:rStyle w:val="Hyperlink"/>
          <w:rFonts w:ascii="Times New Roman" w:hAnsi="Times New Roman" w:cs="Times New Roman"/>
          <w:b/>
          <w:bCs/>
          <w:sz w:val="24"/>
          <w:szCs w:val="24"/>
        </w:rPr>
        <w:t>Link</w:t>
      </w:r>
    </w:p>
    <w:bookmarkStart w:id="1" w:name="_Ref188177963"/>
    <w:p w14:paraId="301DCF6A" w14:textId="77777777" w:rsidR="005028A1" w:rsidRPr="00610504" w:rsidRDefault="005028A1" w:rsidP="005028A1">
      <w:pPr>
        <w:numPr>
          <w:ilvl w:val="0"/>
          <w:numId w:val="1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Pr="00610504">
        <w:rPr>
          <w:rFonts w:ascii="Times New Roman" w:hAnsi="Times New Roman" w:cs="Times New Roman"/>
          <w:sz w:val="24"/>
          <w:szCs w:val="24"/>
        </w:rPr>
        <w:t>Azure App Services Deployment</w:t>
      </w:r>
      <w:r>
        <w:rPr>
          <w:rFonts w:ascii="Times New Roman" w:hAnsi="Times New Roman" w:cs="Times New Roman"/>
          <w:sz w:val="24"/>
          <w:szCs w:val="24"/>
        </w:rPr>
        <w:t>: (Figures 36-37)</w:t>
      </w:r>
      <w:bookmarkEnd w:id="1"/>
    </w:p>
    <w:p w14:paraId="02AAEAC8" w14:textId="77777777" w:rsidR="005028A1" w:rsidRPr="00610504" w:rsidRDefault="005028A1" w:rsidP="005028A1">
      <w:pPr>
        <w:numPr>
          <w:ilvl w:val="0"/>
          <w:numId w:val="1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0504">
        <w:rPr>
          <w:rFonts w:ascii="Times New Roman" w:hAnsi="Times New Roman" w:cs="Times New Roman"/>
          <w:sz w:val="24"/>
          <w:szCs w:val="24"/>
        </w:rPr>
        <w:t>RBAC Configuration in Azure Active Directory</w:t>
      </w:r>
      <w:r>
        <w:rPr>
          <w:rFonts w:ascii="Times New Roman" w:hAnsi="Times New Roman" w:cs="Times New Roman"/>
          <w:sz w:val="24"/>
          <w:szCs w:val="24"/>
        </w:rPr>
        <w:t>: (Figures 38)</w:t>
      </w:r>
    </w:p>
    <w:p w14:paraId="71FDA2E4" w14:textId="77777777" w:rsidR="005028A1" w:rsidRPr="00610504" w:rsidRDefault="005028A1" w:rsidP="005028A1">
      <w:pPr>
        <w:numPr>
          <w:ilvl w:val="0"/>
          <w:numId w:val="1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0504">
        <w:rPr>
          <w:rFonts w:ascii="Times New Roman" w:hAnsi="Times New Roman" w:cs="Times New Roman"/>
          <w:sz w:val="24"/>
          <w:szCs w:val="24"/>
        </w:rPr>
        <w:t>Azure Monitor Dashboard</w:t>
      </w:r>
      <w:r>
        <w:rPr>
          <w:rFonts w:ascii="Times New Roman" w:hAnsi="Times New Roman" w:cs="Times New Roman"/>
          <w:sz w:val="24"/>
          <w:szCs w:val="24"/>
        </w:rPr>
        <w:t>: (Figures 39)</w:t>
      </w:r>
    </w:p>
    <w:p w14:paraId="2A5EF36D" w14:textId="77777777" w:rsidR="005028A1" w:rsidRPr="00610504" w:rsidRDefault="005028A1" w:rsidP="005028A1">
      <w:pPr>
        <w:numPr>
          <w:ilvl w:val="0"/>
          <w:numId w:val="1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0504">
        <w:rPr>
          <w:rFonts w:ascii="Times New Roman" w:hAnsi="Times New Roman" w:cs="Times New Roman"/>
          <w:sz w:val="24"/>
          <w:szCs w:val="24"/>
        </w:rPr>
        <w:t>Frontend Live Analytics Dashboard</w:t>
      </w:r>
      <w:r>
        <w:rPr>
          <w:rFonts w:ascii="Times New Roman" w:hAnsi="Times New Roman" w:cs="Times New Roman"/>
          <w:sz w:val="24"/>
          <w:szCs w:val="24"/>
        </w:rPr>
        <w:t>: (Figures 40-41)</w:t>
      </w:r>
    </w:p>
    <w:p w14:paraId="17AD6B0D" w14:textId="77777777" w:rsidR="005028A1" w:rsidRPr="00610504" w:rsidRDefault="005028A1" w:rsidP="005028A1">
      <w:pPr>
        <w:numPr>
          <w:ilvl w:val="0"/>
          <w:numId w:val="1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0504">
        <w:rPr>
          <w:rFonts w:ascii="Times New Roman" w:hAnsi="Times New Roman" w:cs="Times New Roman"/>
          <w:sz w:val="24"/>
          <w:szCs w:val="24"/>
        </w:rPr>
        <w:lastRenderedPageBreak/>
        <w:t>NSG Rule Updates</w:t>
      </w:r>
      <w:r>
        <w:rPr>
          <w:rFonts w:ascii="Times New Roman" w:hAnsi="Times New Roman" w:cs="Times New Roman"/>
          <w:sz w:val="24"/>
          <w:szCs w:val="24"/>
        </w:rPr>
        <w:t>: (Figure 42)</w:t>
      </w:r>
    </w:p>
    <w:p w14:paraId="72F08C04" w14:textId="77777777" w:rsidR="005028A1" w:rsidRDefault="005028A1" w:rsidP="005028A1">
      <w:pPr>
        <w:numPr>
          <w:ilvl w:val="0"/>
          <w:numId w:val="1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10504">
        <w:rPr>
          <w:rFonts w:ascii="Times New Roman" w:hAnsi="Times New Roman" w:cs="Times New Roman"/>
          <w:sz w:val="24"/>
          <w:szCs w:val="24"/>
        </w:rPr>
        <w:t>Backup and Recovery Enhancements</w:t>
      </w:r>
      <w:r>
        <w:rPr>
          <w:rFonts w:ascii="Times New Roman" w:hAnsi="Times New Roman" w:cs="Times New Roman"/>
          <w:sz w:val="24"/>
          <w:szCs w:val="24"/>
        </w:rPr>
        <w:t>: (Figures 43-44)</w:t>
      </w:r>
    </w:p>
    <w:p w14:paraId="11385B6F" w14:textId="77777777" w:rsidR="005028A1" w:rsidRDefault="005028A1" w:rsidP="005028A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965E101">
          <v:rect id="_x0000_i1038" style="width:0;height:1.5pt" o:hralign="center" o:hrstd="t" o:hr="t" fillcolor="#a0a0a0" stroked="f"/>
        </w:pict>
      </w:r>
    </w:p>
    <w:p w14:paraId="3A186D0B" w14:textId="77777777" w:rsidR="005028A1" w:rsidRPr="00645119" w:rsidRDefault="005028A1" w:rsidP="005028A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45119">
        <w:rPr>
          <w:rFonts w:ascii="Times New Roman" w:hAnsi="Times New Roman" w:cs="Times New Roman"/>
          <w:b/>
          <w:bCs/>
          <w:sz w:val="24"/>
          <w:szCs w:val="24"/>
          <w:u w:val="single"/>
        </w:rPr>
        <w:t>Unit 7 Screenshot Table of Contents</w:t>
      </w:r>
    </w:p>
    <w:bookmarkStart w:id="2" w:name="three"/>
    <w:p w14:paraId="561C0FEB" w14:textId="77777777" w:rsidR="005028A1" w:rsidRPr="00645119" w:rsidRDefault="005028A1" w:rsidP="005028A1">
      <w:pPr>
        <w:spacing w:line="240" w:lineRule="auto"/>
        <w:jc w:val="center"/>
        <w:rPr>
          <w:rFonts w:ascii="Times New Roman" w:hAnsi="Times New Roman" w:cs="Times New Roman"/>
          <w:b/>
          <w:bCs/>
          <w:color w:val="5B9BD5" w:themeColor="accent5"/>
          <w:sz w:val="24"/>
          <w:szCs w:val="24"/>
        </w:rPr>
      </w:pPr>
      <w:r w:rsidRPr="00645119">
        <w:rPr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fldChar w:fldCharType="begin"/>
      </w:r>
      <w:r w:rsidRPr="00645119">
        <w:rPr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instrText>HYPERLINK  \l "Four"</w:instrText>
      </w:r>
      <w:r w:rsidRPr="00645119">
        <w:rPr>
          <w:rFonts w:ascii="Times New Roman" w:hAnsi="Times New Roman" w:cs="Times New Roman"/>
          <w:b/>
          <w:bCs/>
          <w:color w:val="5B9BD5" w:themeColor="accent5"/>
          <w:sz w:val="24"/>
          <w:szCs w:val="24"/>
        </w:rPr>
      </w:r>
      <w:r w:rsidRPr="00645119">
        <w:rPr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fldChar w:fldCharType="separate"/>
      </w:r>
      <w:r w:rsidRPr="00645119">
        <w:rPr>
          <w:rStyle w:val="Hyperlink"/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t>Quic</w:t>
      </w:r>
      <w:r w:rsidRPr="00645119">
        <w:rPr>
          <w:rStyle w:val="Hyperlink"/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t>k</w:t>
      </w:r>
      <w:r w:rsidRPr="00645119">
        <w:rPr>
          <w:rStyle w:val="Hyperlink"/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t>l</w:t>
      </w:r>
      <w:r w:rsidRPr="00645119">
        <w:rPr>
          <w:rStyle w:val="Hyperlink"/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t>i</w:t>
      </w:r>
      <w:r w:rsidRPr="00645119">
        <w:rPr>
          <w:rStyle w:val="Hyperlink"/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t>n</w:t>
      </w:r>
      <w:r w:rsidRPr="00645119">
        <w:rPr>
          <w:rStyle w:val="Hyperlink"/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t>k</w:t>
      </w:r>
      <w:r w:rsidRPr="00645119">
        <w:rPr>
          <w:rFonts w:ascii="Times New Roman" w:hAnsi="Times New Roman" w:cs="Times New Roman"/>
          <w:b/>
          <w:bCs/>
          <w:color w:val="5B9BD5" w:themeColor="accent5"/>
          <w:sz w:val="24"/>
          <w:szCs w:val="24"/>
        </w:rPr>
        <w:fldChar w:fldCharType="end"/>
      </w:r>
    </w:p>
    <w:bookmarkEnd w:id="2"/>
    <w:p w14:paraId="0D9B8ACF" w14:textId="77777777" w:rsidR="005028A1" w:rsidRPr="00645119" w:rsidRDefault="005028A1" w:rsidP="005028A1">
      <w:pPr>
        <w:pStyle w:val="ListParagraph"/>
        <w:numPr>
          <w:ilvl w:val="0"/>
          <w:numId w:val="20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C54692">
        <w:rPr>
          <w:rFonts w:ascii="Times New Roman" w:hAnsi="Times New Roman" w:cs="Times New Roman"/>
          <w:sz w:val="24"/>
          <w:szCs w:val="24"/>
        </w:rPr>
        <w:t>PostgreSQL Implementation (Figures 45-48)</w:t>
      </w:r>
    </w:p>
    <w:p w14:paraId="2328D1E9" w14:textId="77777777" w:rsidR="005028A1" w:rsidRPr="00C54692" w:rsidRDefault="005028A1" w:rsidP="005028A1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70099FA6" w14:textId="77777777" w:rsidR="005028A1" w:rsidRPr="00C54692" w:rsidRDefault="005028A1" w:rsidP="005028A1">
      <w:pPr>
        <w:pStyle w:val="ListParagraph"/>
        <w:numPr>
          <w:ilvl w:val="0"/>
          <w:numId w:val="20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4692">
        <w:rPr>
          <w:rFonts w:ascii="Times New Roman" w:hAnsi="Times New Roman" w:cs="Times New Roman"/>
          <w:sz w:val="24"/>
          <w:szCs w:val="24"/>
        </w:rPr>
        <w:t>Azure SQL Database Implementation: (Figures 49-58)</w:t>
      </w:r>
    </w:p>
    <w:p w14:paraId="3C3E9280" w14:textId="77777777" w:rsidR="005028A1" w:rsidRPr="005D557C" w:rsidRDefault="005028A1" w:rsidP="005028A1">
      <w:pPr>
        <w:numPr>
          <w:ilvl w:val="0"/>
          <w:numId w:val="20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D557C">
        <w:rPr>
          <w:rFonts w:ascii="Times New Roman" w:hAnsi="Times New Roman" w:cs="Times New Roman"/>
          <w:sz w:val="24"/>
          <w:szCs w:val="24"/>
        </w:rPr>
        <w:t>Azure Sentinel Configuration: (Figures 5</w:t>
      </w:r>
      <w:r>
        <w:rPr>
          <w:rFonts w:ascii="Times New Roman" w:hAnsi="Times New Roman" w:cs="Times New Roman"/>
          <w:sz w:val="24"/>
          <w:szCs w:val="24"/>
        </w:rPr>
        <w:t>9-71</w:t>
      </w:r>
      <w:r w:rsidRPr="005D557C">
        <w:rPr>
          <w:rFonts w:ascii="Times New Roman" w:hAnsi="Times New Roman" w:cs="Times New Roman"/>
          <w:sz w:val="24"/>
          <w:szCs w:val="24"/>
        </w:rPr>
        <w:t>)</w:t>
      </w:r>
    </w:p>
    <w:p w14:paraId="47870141" w14:textId="77777777" w:rsidR="005028A1" w:rsidRPr="005D557C" w:rsidRDefault="005028A1" w:rsidP="005028A1">
      <w:pPr>
        <w:numPr>
          <w:ilvl w:val="0"/>
          <w:numId w:val="20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Testing Framework</w:t>
      </w:r>
      <w:r w:rsidRPr="005D557C">
        <w:rPr>
          <w:rFonts w:ascii="Times New Roman" w:hAnsi="Times New Roman" w:cs="Times New Roman"/>
          <w:sz w:val="24"/>
          <w:szCs w:val="24"/>
        </w:rPr>
        <w:t xml:space="preserve">: (Figure </w:t>
      </w:r>
      <w:r>
        <w:rPr>
          <w:rFonts w:ascii="Times New Roman" w:hAnsi="Times New Roman" w:cs="Times New Roman"/>
          <w:sz w:val="24"/>
          <w:szCs w:val="24"/>
        </w:rPr>
        <w:t>72-75</w:t>
      </w:r>
      <w:r w:rsidRPr="005D557C">
        <w:rPr>
          <w:rFonts w:ascii="Times New Roman" w:hAnsi="Times New Roman" w:cs="Times New Roman"/>
          <w:sz w:val="24"/>
          <w:szCs w:val="24"/>
        </w:rPr>
        <w:t>)</w:t>
      </w:r>
    </w:p>
    <w:p w14:paraId="214802C4" w14:textId="77777777" w:rsidR="005028A1" w:rsidRPr="00C54692" w:rsidRDefault="005028A1" w:rsidP="005028A1">
      <w:pPr>
        <w:pStyle w:val="ListParagraph"/>
        <w:numPr>
          <w:ilvl w:val="0"/>
          <w:numId w:val="20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4692">
        <w:rPr>
          <w:rFonts w:ascii="Times New Roman" w:hAnsi="Times New Roman" w:cs="Times New Roman"/>
          <w:sz w:val="24"/>
          <w:szCs w:val="24"/>
        </w:rPr>
        <w:t>12-Factor App Implementation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C54692">
        <w:rPr>
          <w:rFonts w:ascii="Times New Roman" w:hAnsi="Times New Roman" w:cs="Times New Roman"/>
          <w:sz w:val="24"/>
          <w:szCs w:val="24"/>
        </w:rPr>
        <w:t xml:space="preserve"> (Figure 76-82)</w:t>
      </w:r>
    </w:p>
    <w:p w14:paraId="629EDF1C" w14:textId="77777777" w:rsidR="005028A1" w:rsidRPr="00C54692" w:rsidRDefault="005028A1" w:rsidP="005028A1">
      <w:pPr>
        <w:numPr>
          <w:ilvl w:val="0"/>
          <w:numId w:val="20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AI and Cloud Based Ethical Frameworks &amp; </w:t>
      </w:r>
      <w:r w:rsidRPr="005D557C">
        <w:rPr>
          <w:rFonts w:ascii="Times New Roman" w:hAnsi="Times New Roman" w:cs="Times New Roman"/>
          <w:sz w:val="24"/>
          <w:szCs w:val="24"/>
        </w:rPr>
        <w:t>Bias Mitigation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5D557C">
        <w:rPr>
          <w:rFonts w:ascii="Times New Roman" w:hAnsi="Times New Roman" w:cs="Times New Roman"/>
          <w:sz w:val="24"/>
          <w:szCs w:val="24"/>
        </w:rPr>
        <w:t xml:space="preserve">(Figures </w:t>
      </w:r>
      <w:r>
        <w:rPr>
          <w:rFonts w:ascii="Times New Roman" w:hAnsi="Times New Roman" w:cs="Times New Roman"/>
          <w:sz w:val="24"/>
          <w:szCs w:val="24"/>
        </w:rPr>
        <w:t>83</w:t>
      </w:r>
      <w:r w:rsidRPr="005D557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84</w:t>
      </w:r>
      <w:r w:rsidRPr="005D557C">
        <w:rPr>
          <w:rFonts w:ascii="Times New Roman" w:hAnsi="Times New Roman" w:cs="Times New Roman"/>
          <w:sz w:val="24"/>
          <w:szCs w:val="24"/>
        </w:rPr>
        <w:t>)</w:t>
      </w:r>
    </w:p>
    <w:p w14:paraId="03E22113" w14:textId="77777777" w:rsidR="005028A1" w:rsidRPr="00610504" w:rsidRDefault="005028A1" w:rsidP="005028A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5475E151">
          <v:rect id="_x0000_i1028" style="width:0;height:1.5pt" o:hralign="center" o:hrstd="t" o:hr="t" fillcolor="#a0a0a0" stroked="f"/>
        </w:pict>
      </w:r>
    </w:p>
    <w:p w14:paraId="151B7899" w14:textId="77777777" w:rsidR="005028A1" w:rsidRPr="00282FD5" w:rsidRDefault="005028A1" w:rsidP="005028A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3" w:name="one"/>
      <w:r w:rsidRPr="00282FD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Unit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  <w:r w:rsidRPr="00282FD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Screenshots:</w:t>
      </w:r>
    </w:p>
    <w:bookmarkEnd w:id="3"/>
    <w:p w14:paraId="59EE3CE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 xml:space="preserve">Azure Function: </w:t>
      </w:r>
    </w:p>
    <w:p w14:paraId="23A25F87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(Figure 1-3)</w:t>
      </w:r>
    </w:p>
    <w:p w14:paraId="27378514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  <w:lang w:val="en-CA"/>
        </w:rPr>
        <w:br/>
      </w: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t>Figure 1:</w:t>
      </w:r>
    </w:p>
    <w:p w14:paraId="17F90B3D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lastRenderedPageBreak/>
        <w:t xml:space="preserve"> Azure Function App Configuration</w:t>
      </w: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br/>
      </w:r>
      <w:r w:rsidRPr="00282FD5">
        <w:rPr>
          <w:rFonts w:ascii="Times New Roman" w:hAnsi="Times New Roman" w:cs="Times New Roman"/>
          <w:b/>
          <w:bCs/>
          <w:noProof/>
          <w:sz w:val="24"/>
          <w:szCs w:val="24"/>
          <w:lang w:val="en-CA"/>
        </w:rPr>
        <w:drawing>
          <wp:inline distT="0" distB="0" distL="0" distR="0" wp14:anchorId="1C6C9C92" wp14:editId="0DBF40F8">
            <wp:extent cx="5867400" cy="3362325"/>
            <wp:effectExtent l="0" t="0" r="0" b="0"/>
            <wp:docPr id="21240042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D4C3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br/>
      </w:r>
    </w:p>
    <w:p w14:paraId="145F201F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</w:p>
    <w:p w14:paraId="20601297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</w:p>
    <w:p w14:paraId="20B5EFB8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</w:p>
    <w:p w14:paraId="7EBA168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</w:p>
    <w:p w14:paraId="43FFD53F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</w:p>
    <w:p w14:paraId="48A4AA60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</w:p>
    <w:p w14:paraId="7029129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</w:p>
    <w:p w14:paraId="72BA41E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t xml:space="preserve">Figure 2: </w:t>
      </w:r>
    </w:p>
    <w:p w14:paraId="6E7E42A8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lastRenderedPageBreak/>
        <w:t>Test/Run ServiceAreaCheck with valid ZIPcode = 99362</w:t>
      </w:r>
      <w:r w:rsidRPr="00282FD5">
        <w:rPr>
          <w:rFonts w:ascii="Times New Roman" w:hAnsi="Times New Roman" w:cs="Times New Roman"/>
          <w:b/>
          <w:bCs/>
          <w:noProof/>
          <w:sz w:val="24"/>
          <w:szCs w:val="24"/>
          <w:lang w:val="en-CA"/>
        </w:rPr>
        <w:drawing>
          <wp:inline distT="0" distB="0" distL="0" distR="0" wp14:anchorId="7D2C18D8" wp14:editId="1FC223DC">
            <wp:extent cx="5943600" cy="3514725"/>
            <wp:effectExtent l="0" t="0" r="0" b="0"/>
            <wp:docPr id="1103667901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12DA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  <w:lang w:val="en-CA"/>
        </w:rPr>
        <w:br/>
      </w:r>
    </w:p>
    <w:p w14:paraId="55701DB8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t>Figure 3:</w:t>
      </w:r>
      <w:r w:rsidRPr="00282FD5">
        <w:rPr>
          <w:rFonts w:ascii="Times New Roman" w:hAnsi="Times New Roman" w:cs="Times New Roman"/>
          <w:b/>
          <w:bCs/>
          <w:sz w:val="24"/>
          <w:szCs w:val="24"/>
          <w:lang w:val="en-CA"/>
        </w:rPr>
        <w:t xml:space="preserve"> </w:t>
      </w:r>
    </w:p>
    <w:p w14:paraId="493104A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  <w:lang w:val="en-CA"/>
        </w:rPr>
        <w:t>Returned Response / 200 OK, and JSON Payload</w:t>
      </w:r>
      <w:r w:rsidRPr="00282FD5">
        <w:rPr>
          <w:rFonts w:ascii="Times New Roman" w:hAnsi="Times New Roman" w:cs="Times New Roman"/>
          <w:b/>
          <w:bCs/>
          <w:sz w:val="24"/>
          <w:szCs w:val="24"/>
          <w:lang w:val="en-CA"/>
        </w:rPr>
        <w:br/>
      </w:r>
      <w:r w:rsidRPr="00282FD5">
        <w:rPr>
          <w:rFonts w:ascii="Times New Roman" w:hAnsi="Times New Roman" w:cs="Times New Roman"/>
          <w:b/>
          <w:bCs/>
          <w:noProof/>
          <w:sz w:val="24"/>
          <w:szCs w:val="24"/>
          <w:lang w:val="en-CA"/>
        </w:rPr>
        <w:drawing>
          <wp:inline distT="0" distB="0" distL="0" distR="0" wp14:anchorId="75E67F78" wp14:editId="26B5028D">
            <wp:extent cx="5943600" cy="2190750"/>
            <wp:effectExtent l="0" t="0" r="0" b="0"/>
            <wp:docPr id="839180871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F26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Azure Storage: </w:t>
      </w:r>
    </w:p>
    <w:p w14:paraId="523B6068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Pr="00282FD5">
        <w:rPr>
          <w:rFonts w:ascii="Times New Roman" w:hAnsi="Times New Roman" w:cs="Times New Roman"/>
          <w:b/>
          <w:bCs/>
          <w:sz w:val="24"/>
          <w:szCs w:val="24"/>
          <w:lang w:val="en-CA"/>
        </w:rPr>
        <w:t>Fig 4- 11)</w:t>
      </w:r>
    </w:p>
    <w:p w14:paraId="4AEE68A5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t xml:space="preserve">Figure 4: </w:t>
      </w:r>
    </w:p>
    <w:p w14:paraId="37316D3D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  <w:lang w:val="en-CA"/>
        </w:rPr>
        <w:lastRenderedPageBreak/>
        <w:drawing>
          <wp:inline distT="0" distB="0" distL="0" distR="0" wp14:anchorId="092F9AB1" wp14:editId="024E2603">
            <wp:extent cx="5943600" cy="7258050"/>
            <wp:effectExtent l="0" t="0" r="0" b="0"/>
            <wp:docPr id="2096511624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9B3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</w:p>
    <w:p w14:paraId="5CA6A56E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t>Figure 5:</w:t>
      </w:r>
      <w:r w:rsidRPr="00282FD5">
        <w:rPr>
          <w:rFonts w:ascii="Times New Roman" w:hAnsi="Times New Roman" w:cs="Times New Roman"/>
          <w:b/>
          <w:bCs/>
          <w:sz w:val="24"/>
          <w:szCs w:val="24"/>
          <w:lang w:val="en-CA"/>
        </w:rPr>
        <w:t xml:space="preserve"> </w:t>
      </w:r>
    </w:p>
    <w:p w14:paraId="002545E8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  <w:lang w:val="en-CA"/>
        </w:rPr>
        <w:lastRenderedPageBreak/>
        <w:drawing>
          <wp:inline distT="0" distB="0" distL="0" distR="0" wp14:anchorId="0B14ECED" wp14:editId="3CD1FD8B">
            <wp:extent cx="4752975" cy="6772275"/>
            <wp:effectExtent l="0" t="0" r="0" b="0"/>
            <wp:docPr id="367130587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79B3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  <w:lang w:val="en-CA"/>
        </w:rPr>
        <w:br w:type="page"/>
      </w:r>
    </w:p>
    <w:p w14:paraId="21048626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lastRenderedPageBreak/>
        <w:t>Figure 6:</w:t>
      </w:r>
    </w:p>
    <w:p w14:paraId="459B118F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  <w:lang w:val="en-CA"/>
        </w:rPr>
        <w:drawing>
          <wp:inline distT="0" distB="0" distL="0" distR="0" wp14:anchorId="5EF885DE" wp14:editId="7F347208">
            <wp:extent cx="5114925" cy="7391400"/>
            <wp:effectExtent l="0" t="0" r="0" b="0"/>
            <wp:docPr id="1913662878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65CD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lastRenderedPageBreak/>
        <w:t>Figure 7:</w:t>
      </w:r>
    </w:p>
    <w:p w14:paraId="5C3754E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  <w:lang w:val="en-CA"/>
        </w:rPr>
        <w:drawing>
          <wp:inline distT="0" distB="0" distL="0" distR="0" wp14:anchorId="1A079BB0" wp14:editId="30EC6F4D">
            <wp:extent cx="5324475" cy="7658100"/>
            <wp:effectExtent l="0" t="0" r="0" b="0"/>
            <wp:docPr id="982834765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A758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lastRenderedPageBreak/>
        <w:t>Figure 8:</w:t>
      </w:r>
    </w:p>
    <w:p w14:paraId="0D3DAAFF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  <w:lang w:val="en-CA"/>
        </w:rPr>
        <w:drawing>
          <wp:inline distT="0" distB="0" distL="0" distR="0" wp14:anchorId="7976B7EF" wp14:editId="5A7B394B">
            <wp:extent cx="5438775" cy="3448050"/>
            <wp:effectExtent l="0" t="0" r="0" b="0"/>
            <wp:docPr id="1309080658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ABD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t>Figure 9:</w:t>
      </w:r>
    </w:p>
    <w:p w14:paraId="4D2D26B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  <w:lang w:val="en-CA"/>
        </w:rPr>
        <w:lastRenderedPageBreak/>
        <w:drawing>
          <wp:inline distT="0" distB="0" distL="0" distR="0" wp14:anchorId="4451DA9F" wp14:editId="133CE094">
            <wp:extent cx="5943600" cy="3667125"/>
            <wp:effectExtent l="0" t="0" r="0" b="0"/>
            <wp:docPr id="1915659343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7114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t>Figure 10:</w:t>
      </w: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  <w:lang w:val="en-CA"/>
        </w:rPr>
        <w:drawing>
          <wp:inline distT="0" distB="0" distL="0" distR="0" wp14:anchorId="218046F0" wp14:editId="512E2F5E">
            <wp:extent cx="5943600" cy="3371850"/>
            <wp:effectExtent l="0" t="0" r="0" b="0"/>
            <wp:docPr id="153865003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FF5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  <w:lang w:val="en-CA"/>
        </w:rPr>
        <w:t>Figure 11</w:t>
      </w:r>
    </w:p>
    <w:p w14:paraId="57A21FE6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lastRenderedPageBreak/>
        <w:t>.</w:t>
      </w: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DBFC3E" wp14:editId="5968C138">
            <wp:extent cx="5362575" cy="3733800"/>
            <wp:effectExtent l="0" t="0" r="0" b="0"/>
            <wp:docPr id="1596938812" name="Picture 60" descr="A plate of salad with avocado and tomato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A plate of salad with avocado and tomato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E8C3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 xml:space="preserve">Front-end Glitch PaaS: </w:t>
      </w:r>
    </w:p>
    <w:p w14:paraId="20466676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(Fig 12-13)</w:t>
      </w:r>
    </w:p>
    <w:p w14:paraId="47D58B18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12:</w:t>
      </w:r>
    </w:p>
    <w:p w14:paraId="6645FA7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2C9745C" wp14:editId="2581C04B">
            <wp:extent cx="5657850" cy="4371975"/>
            <wp:effectExtent l="0" t="0" r="0" b="0"/>
            <wp:docPr id="938434007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6DD3C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Figure 13:</w:t>
      </w:r>
      <w:r w:rsidRPr="00282FD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BAD309" wp14:editId="033EFFA7">
            <wp:extent cx="5943600" cy="4943475"/>
            <wp:effectExtent l="0" t="0" r="0" b="0"/>
            <wp:docPr id="1446385611" name="Picture 58" descr="A screenshot of a food delivery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A screenshot of a food delivery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0225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8F386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Entity Relationship Model (ERM):</w:t>
      </w:r>
    </w:p>
    <w:p w14:paraId="39C32A5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Figure 14: </w:t>
      </w:r>
    </w:p>
    <w:p w14:paraId="0F3CB443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2E2550E" wp14:editId="5FE5B415">
            <wp:extent cx="3819525" cy="5029200"/>
            <wp:effectExtent l="0" t="0" r="0" b="0"/>
            <wp:docPr id="531825010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2198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pict w14:anchorId="4951C74D">
          <v:rect id="_x0000_i1029" style="width:468pt;height:1.5pt" o:hralign="center" o:hrstd="t" o:hr="t" fillcolor="#a0a0a0" stroked="f"/>
        </w:pict>
      </w:r>
    </w:p>
    <w:p w14:paraId="660180FC" w14:textId="77777777" w:rsidR="005028A1" w:rsidRPr="00282FD5" w:rsidRDefault="005028A1" w:rsidP="005028A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4" w:name="two"/>
      <w:r w:rsidRPr="00282FD5">
        <w:rPr>
          <w:rFonts w:ascii="Times New Roman" w:hAnsi="Times New Roman" w:cs="Times New Roman"/>
          <w:b/>
          <w:bCs/>
          <w:sz w:val="24"/>
          <w:szCs w:val="24"/>
          <w:u w:val="single"/>
        </w:rPr>
        <w:t>Unit 5: Screenshots</w:t>
      </w:r>
    </w:p>
    <w:bookmarkEnd w:id="4"/>
    <w:p w14:paraId="62BE294C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 xml:space="preserve">Azure Monitor Dashboard: </w:t>
      </w:r>
    </w:p>
    <w:p w14:paraId="34433C13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Figures (15-18)</w:t>
      </w:r>
    </w:p>
    <w:p w14:paraId="12647B3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Figure 15:</w:t>
      </w: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</w:rPr>
        <w:drawing>
          <wp:inline distT="0" distB="0" distL="0" distR="0" wp14:anchorId="0A3A6ABD" wp14:editId="7E1D97B8">
            <wp:extent cx="5934075" cy="3143250"/>
            <wp:effectExtent l="0" t="0" r="0" b="0"/>
            <wp:docPr id="545901368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7F6C6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16:</w:t>
      </w:r>
    </w:p>
    <w:p w14:paraId="7F22E530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525D7C" wp14:editId="02D950C4">
            <wp:extent cx="5943600" cy="2990850"/>
            <wp:effectExtent l="0" t="0" r="0" b="0"/>
            <wp:docPr id="1188952822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F6BC7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Figure 17: </w:t>
      </w:r>
    </w:p>
    <w:p w14:paraId="6296AF8C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9D96A3F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</w:rPr>
        <w:lastRenderedPageBreak/>
        <w:drawing>
          <wp:inline distT="0" distB="0" distL="0" distR="0" wp14:anchorId="65FC2633" wp14:editId="155258CF">
            <wp:extent cx="5943600" cy="4362450"/>
            <wp:effectExtent l="0" t="0" r="0" b="0"/>
            <wp:docPr id="1693893817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CB4E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18:</w:t>
      </w:r>
    </w:p>
    <w:p w14:paraId="55FD2FB3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25C55C" wp14:editId="2B110AD4">
            <wp:extent cx="5943600" cy="2628900"/>
            <wp:effectExtent l="0" t="0" r="0" b="0"/>
            <wp:docPr id="1391869634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C0FD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 xml:space="preserve">Azure Container App Deployment: </w:t>
      </w:r>
    </w:p>
    <w:p w14:paraId="5CC7976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lastRenderedPageBreak/>
        <w:t>(Figures 19-20)</w:t>
      </w:r>
    </w:p>
    <w:p w14:paraId="70074C9C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19:</w:t>
      </w:r>
    </w:p>
    <w:p w14:paraId="6312FDD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</w:rPr>
        <w:drawing>
          <wp:inline distT="0" distB="0" distL="0" distR="0" wp14:anchorId="47D92787" wp14:editId="70CE4EF1">
            <wp:extent cx="5943600" cy="1721485"/>
            <wp:effectExtent l="0" t="0" r="0" b="0"/>
            <wp:docPr id="2069496749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14D5D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20:</w:t>
      </w:r>
    </w:p>
    <w:p w14:paraId="4921D954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B758C8" wp14:editId="55D5B36B">
            <wp:extent cx="5934075" cy="2352675"/>
            <wp:effectExtent l="0" t="0" r="0" b="0"/>
            <wp:docPr id="58674846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E9D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8BDD160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 xml:space="preserve">Ping Testing: </w:t>
      </w:r>
    </w:p>
    <w:p w14:paraId="7515F62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(Figures 21-26)</w:t>
      </w:r>
    </w:p>
    <w:p w14:paraId="66917C20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21:</w:t>
      </w:r>
    </w:p>
    <w:p w14:paraId="7653D3EE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</w:rPr>
        <w:lastRenderedPageBreak/>
        <w:drawing>
          <wp:inline distT="0" distB="0" distL="0" distR="0" wp14:anchorId="0250E3A5" wp14:editId="7439E743">
            <wp:extent cx="5943600" cy="4219575"/>
            <wp:effectExtent l="0" t="0" r="0" b="0"/>
            <wp:docPr id="10491699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386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22:</w:t>
      </w:r>
    </w:p>
    <w:p w14:paraId="68DF042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</w:rPr>
        <w:drawing>
          <wp:inline distT="0" distB="0" distL="0" distR="0" wp14:anchorId="6C69E9A1" wp14:editId="3634B2CF">
            <wp:extent cx="5943600" cy="1112520"/>
            <wp:effectExtent l="0" t="0" r="0" b="0"/>
            <wp:docPr id="1224637662" name="Picture 4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87F0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Figure 23: </w:t>
      </w:r>
    </w:p>
    <w:p w14:paraId="3EFEE35F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</w:rPr>
        <w:lastRenderedPageBreak/>
        <w:drawing>
          <wp:inline distT="0" distB="0" distL="0" distR="0" wp14:anchorId="1EBC89A4" wp14:editId="41F91545">
            <wp:extent cx="5943600" cy="1628775"/>
            <wp:effectExtent l="0" t="0" r="0" b="0"/>
            <wp:docPr id="653288135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7D8A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24:</w:t>
      </w:r>
    </w:p>
    <w:p w14:paraId="778E02A7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</w:rPr>
        <w:drawing>
          <wp:inline distT="0" distB="0" distL="0" distR="0" wp14:anchorId="0BB1D6DB" wp14:editId="408C3A6B">
            <wp:extent cx="5943600" cy="723900"/>
            <wp:effectExtent l="0" t="0" r="0" b="0"/>
            <wp:docPr id="168324654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B39C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25:</w:t>
      </w:r>
    </w:p>
    <w:p w14:paraId="4EDF33B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A9F0D0" wp14:editId="38884284">
            <wp:extent cx="5943600" cy="1600200"/>
            <wp:effectExtent l="0" t="0" r="0" b="0"/>
            <wp:docPr id="2016744280" name="Picture 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280E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26:</w:t>
      </w:r>
    </w:p>
    <w:p w14:paraId="439D97D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6C8B75" wp14:editId="052EE89D">
            <wp:extent cx="5943600" cy="1381125"/>
            <wp:effectExtent l="0" t="0" r="0" b="0"/>
            <wp:docPr id="611107811" name="Picture 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35DA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lastRenderedPageBreak/>
        <w:t>The results of this ping test show that your machine successfully communicated with the Azure ingestion endpoint (eastus.cloudapp.azure.com) without any packet loss, which indicates a stable and reliable network connection to Azure.</w:t>
      </w:r>
    </w:p>
    <w:p w14:paraId="4E39B3C0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sz w:val="24"/>
          <w:szCs w:val="24"/>
        </w:rPr>
        <w:t>All four packets were sent and received successfully (0% packet loss), which confirms that your machine can communicate with the Azure endpoint.</w:t>
      </w:r>
    </w:p>
    <w:p w14:paraId="16B1B880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 xml:space="preserve">Performance Analysis : </w:t>
      </w:r>
    </w:p>
    <w:p w14:paraId="3AFFC19E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 xml:space="preserve">(Figures 27-30) </w:t>
      </w:r>
    </w:p>
    <w:p w14:paraId="00B3B04E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27:</w:t>
      </w:r>
    </w:p>
    <w:p w14:paraId="087F5504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9E9218" wp14:editId="2557925D">
            <wp:extent cx="5943600" cy="1939925"/>
            <wp:effectExtent l="0" t="0" r="0" b="0"/>
            <wp:docPr id="1901825630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222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28:</w:t>
      </w:r>
    </w:p>
    <w:p w14:paraId="7F4494EF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</w:rPr>
        <w:lastRenderedPageBreak/>
        <w:drawing>
          <wp:inline distT="0" distB="0" distL="0" distR="0" wp14:anchorId="2B96C623" wp14:editId="523C0A13">
            <wp:extent cx="5934075" cy="2790825"/>
            <wp:effectExtent l="0" t="0" r="0" b="0"/>
            <wp:docPr id="76398421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9E0F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Figure 29: </w:t>
      </w:r>
    </w:p>
    <w:p w14:paraId="36465FA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noProof/>
          <w:sz w:val="24"/>
          <w:szCs w:val="24"/>
        </w:rPr>
        <w:lastRenderedPageBreak/>
        <w:drawing>
          <wp:inline distT="0" distB="0" distL="0" distR="0" wp14:anchorId="645B612D" wp14:editId="20ABF93B">
            <wp:extent cx="5943600" cy="5857875"/>
            <wp:effectExtent l="0" t="0" r="0" b="0"/>
            <wp:docPr id="199895554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022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30:</w:t>
      </w:r>
    </w:p>
    <w:p w14:paraId="214B921E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8505E8" wp14:editId="0A4054F9">
            <wp:extent cx="3819525" cy="4514850"/>
            <wp:effectExtent l="0" t="0" r="0" b="0"/>
            <wp:docPr id="725073107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1527A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Frontend and Backend Integration:</w:t>
      </w:r>
    </w:p>
    <w:p w14:paraId="5E35FA65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31:</w:t>
      </w:r>
    </w:p>
    <w:p w14:paraId="57D3DA1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1089711" wp14:editId="21985EE0">
            <wp:extent cx="5943600" cy="3981450"/>
            <wp:effectExtent l="0" t="0" r="0" b="0"/>
            <wp:docPr id="173137621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1B52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Layer 2: Implementation View</w:t>
      </w:r>
    </w:p>
    <w:p w14:paraId="406FD0D1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32:</w:t>
      </w:r>
    </w:p>
    <w:p w14:paraId="1CAAC38F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7C848C" wp14:editId="5CF5F282">
            <wp:extent cx="5581650" cy="4914900"/>
            <wp:effectExtent l="0" t="0" r="0" b="0"/>
            <wp:docPr id="1343847165" name="Picture 39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A diagram of a computer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126C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Updated Entity Relationship Model (ERM):</w:t>
      </w:r>
    </w:p>
    <w:p w14:paraId="1C58B265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33:</w:t>
      </w:r>
    </w:p>
    <w:p w14:paraId="11C09B85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65449C" wp14:editId="6205F747">
            <wp:extent cx="5943600" cy="3895725"/>
            <wp:effectExtent l="0" t="0" r="0" b="0"/>
            <wp:docPr id="932042960" name="Picture 3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AF417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 xml:space="preserve">Live Link: </w:t>
      </w:r>
      <w:hyperlink r:id="rId38" w:history="1">
        <w:r w:rsidRPr="00282FD5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LucidChart Live</w:t>
        </w:r>
      </w:hyperlink>
    </w:p>
    <w:p w14:paraId="1612E7BB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Development Environment Update:</w:t>
      </w:r>
    </w:p>
    <w:p w14:paraId="6E50AE72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Figures (34-35)</w:t>
      </w:r>
    </w:p>
    <w:p w14:paraId="2841507D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34:</w:t>
      </w:r>
    </w:p>
    <w:p w14:paraId="6CB995A9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Glitch</w:t>
      </w:r>
    </w:p>
    <w:p w14:paraId="26AF74D3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9EC3A22" wp14:editId="167EEDF1">
            <wp:extent cx="5943600" cy="3848100"/>
            <wp:effectExtent l="0" t="0" r="0" b="0"/>
            <wp:docPr id="110986991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8304" w14:textId="77777777" w:rsidR="005028A1" w:rsidRPr="0096532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35:</w:t>
      </w:r>
    </w:p>
    <w:p w14:paraId="04AC0B6C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Pycharm:</w:t>
      </w:r>
    </w:p>
    <w:p w14:paraId="573ECEFA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E7AE3E3" wp14:editId="6B852AD1">
            <wp:extent cx="5943600" cy="4191000"/>
            <wp:effectExtent l="0" t="0" r="0" b="0"/>
            <wp:docPr id="154671781" name="Picture 3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7351F" w14:textId="77777777" w:rsidR="005028A1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pict w14:anchorId="6157BDDF">
          <v:rect id="_x0000_i1030" style="width:468pt;height:1.5pt" o:hralign="center" o:hrstd="t" o:hr="t" fillcolor="#a0a0a0" stroked="f"/>
        </w:pict>
      </w:r>
    </w:p>
    <w:p w14:paraId="06DDBA1C" w14:textId="77777777" w:rsidR="005028A1" w:rsidRPr="002B6B25" w:rsidRDefault="005028A1" w:rsidP="005028A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hyperlink w:anchor="Link" w:history="1">
        <w:r w:rsidRPr="00C84168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Unit 6 Screenshots:</w:t>
        </w:r>
      </w:hyperlink>
    </w:p>
    <w:p w14:paraId="03398178" w14:textId="77777777" w:rsidR="005028A1" w:rsidRPr="00282FD5" w:rsidRDefault="005028A1" w:rsidP="005028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Azure App Services Deployment:</w:t>
      </w:r>
    </w:p>
    <w:p w14:paraId="50287C09" w14:textId="77777777" w:rsidR="005028A1" w:rsidRPr="00965322" w:rsidRDefault="005028A1" w:rsidP="005028A1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Figure 36:</w:t>
      </w:r>
      <w:r w:rsidRPr="0096532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EC88C55" wp14:editId="1EBC9530">
            <wp:extent cx="5943600" cy="3566160"/>
            <wp:effectExtent l="0" t="0" r="0" b="0"/>
            <wp:docPr id="1619084722" name="Picture 1" descr="A screenshot of a food delivery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84722" name="Picture 1" descr="A screenshot of a food delivery logi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3BE4" w14:textId="77777777" w:rsidR="005028A1" w:rsidRPr="002B6B25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37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667D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B4131A" wp14:editId="6E4D9CEA">
            <wp:extent cx="5943600" cy="2385060"/>
            <wp:effectExtent l="0" t="0" r="0" b="0"/>
            <wp:docPr id="924607704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07704" name="Picture 1" descr="A screenshot of a menu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6368" w14:textId="77777777" w:rsidR="005028A1" w:rsidRPr="002B6B25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B6B25">
        <w:rPr>
          <w:rFonts w:ascii="Times New Roman" w:hAnsi="Times New Roman" w:cs="Times New Roman"/>
          <w:b/>
          <w:bCs/>
          <w:sz w:val="24"/>
          <w:szCs w:val="24"/>
        </w:rPr>
        <w:t>RBAC Configuration in Azure Active Directory:</w:t>
      </w:r>
    </w:p>
    <w:p w14:paraId="20E374DC" w14:textId="77777777" w:rsidR="005028A1" w:rsidRPr="0096532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38:</w:t>
      </w:r>
    </w:p>
    <w:p w14:paraId="5106DADC" w14:textId="77777777" w:rsidR="005028A1" w:rsidRPr="003E1DB8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DB8">
        <w:rPr>
          <w:rFonts w:ascii="Times New Roman" w:hAnsi="Times New Roman" w:cs="Times New Roman"/>
          <w:b/>
          <w:bCs/>
          <w:sz w:val="24"/>
          <w:szCs w:val="24"/>
        </w:rPr>
        <w:lastRenderedPageBreak/>
        <w:t>Description:</w:t>
      </w:r>
      <w:r w:rsidRPr="003E1DB8">
        <w:rPr>
          <w:rFonts w:ascii="Times New Roman" w:hAnsi="Times New Roman" w:cs="Times New Roman"/>
          <w:sz w:val="24"/>
          <w:szCs w:val="24"/>
        </w:rPr>
        <w:t xml:space="preserve"> Demonstrates the configuration of a custom domain for GotNoChill.com, verifying the secure binding process and alignment with RBAC and NSG policies.</w:t>
      </w:r>
    </w:p>
    <w:p w14:paraId="0F0719F1" w14:textId="77777777" w:rsidR="005028A1" w:rsidRPr="003E1DB8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D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9C05C" wp14:editId="69A54CEE">
            <wp:extent cx="5943600" cy="2439035"/>
            <wp:effectExtent l="0" t="0" r="0" b="0"/>
            <wp:docPr id="1643105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0516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FB3C" w14:textId="77777777" w:rsidR="005028A1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6B25">
        <w:rPr>
          <w:rFonts w:ascii="Times New Roman" w:hAnsi="Times New Roman" w:cs="Times New Roman"/>
          <w:b/>
          <w:bCs/>
          <w:sz w:val="24"/>
          <w:szCs w:val="24"/>
        </w:rPr>
        <w:t>Azure Monitor Dashboard:</w:t>
      </w:r>
    </w:p>
    <w:p w14:paraId="6F04E79D" w14:textId="77777777" w:rsidR="005028A1" w:rsidRPr="0096532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39:</w:t>
      </w:r>
    </w:p>
    <w:p w14:paraId="2A36626E" w14:textId="77777777" w:rsidR="005028A1" w:rsidRPr="003E1DB8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85398E" wp14:editId="62FDB00F">
            <wp:extent cx="5943600" cy="1939290"/>
            <wp:effectExtent l="0" t="0" r="0" b="0"/>
            <wp:docPr id="1371970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0981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DB20" w14:textId="77777777" w:rsidR="005028A1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Frontend Live Analytics Dashboard:</w:t>
      </w:r>
    </w:p>
    <w:p w14:paraId="356500D7" w14:textId="77777777" w:rsidR="005028A1" w:rsidRPr="00282FD5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40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EDE0401" w14:textId="77777777" w:rsidR="005028A1" w:rsidRPr="00610504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E1DB8">
        <w:rPr>
          <w:noProof/>
        </w:rPr>
        <w:lastRenderedPageBreak/>
        <w:drawing>
          <wp:inline distT="0" distB="0" distL="0" distR="0" wp14:anchorId="3958277C" wp14:editId="05EF9971">
            <wp:extent cx="5943600" cy="3422650"/>
            <wp:effectExtent l="0" t="0" r="0" b="0"/>
            <wp:docPr id="191545524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5240" name="Picture 1" descr="A screenshot of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9AA4" w14:textId="77777777" w:rsidR="005028A1" w:rsidRPr="0096532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41:</w:t>
      </w:r>
    </w:p>
    <w:p w14:paraId="63D55E37" w14:textId="77777777" w:rsidR="005028A1" w:rsidRPr="00610504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E1DB8">
        <w:rPr>
          <w:noProof/>
        </w:rPr>
        <w:drawing>
          <wp:inline distT="0" distB="0" distL="0" distR="0" wp14:anchorId="53DE2BE9" wp14:editId="0D477BC4">
            <wp:extent cx="5943600" cy="3412490"/>
            <wp:effectExtent l="0" t="0" r="0" b="0"/>
            <wp:docPr id="87777732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77325" name="Picture 1" descr="A screenshot of a grap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5F9E" w14:textId="77777777" w:rsidR="005028A1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6B25">
        <w:rPr>
          <w:rFonts w:ascii="Times New Roman" w:hAnsi="Times New Roman" w:cs="Times New Roman"/>
          <w:b/>
          <w:bCs/>
          <w:sz w:val="24"/>
          <w:szCs w:val="24"/>
        </w:rPr>
        <w:t>NSG Rule Updates:</w:t>
      </w:r>
    </w:p>
    <w:p w14:paraId="233CD8A3" w14:textId="77777777" w:rsidR="005028A1" w:rsidRPr="00965322" w:rsidRDefault="005028A1" w:rsidP="005028A1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Figure 42:</w:t>
      </w:r>
    </w:p>
    <w:p w14:paraId="704FAD71" w14:textId="77777777" w:rsidR="005028A1" w:rsidRPr="002B6B25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D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3B3D2" wp14:editId="2DF639CF">
            <wp:extent cx="5943600" cy="1528445"/>
            <wp:effectExtent l="0" t="0" r="0" b="0"/>
            <wp:docPr id="375753252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3252" name="Picture 1" descr="A screenshot of a phone numb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CC26" w14:textId="77777777" w:rsidR="005028A1" w:rsidRDefault="005028A1" w:rsidP="005028A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82FD5">
        <w:rPr>
          <w:rFonts w:ascii="Times New Roman" w:hAnsi="Times New Roman" w:cs="Times New Roman"/>
          <w:b/>
          <w:bCs/>
          <w:sz w:val="24"/>
          <w:szCs w:val="24"/>
        </w:rPr>
        <w:t>Backup and Recovery Enhancements:</w:t>
      </w:r>
    </w:p>
    <w:p w14:paraId="7B4DB0A2" w14:textId="77777777" w:rsidR="005028A1" w:rsidRPr="00965322" w:rsidRDefault="005028A1" w:rsidP="005028A1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43:</w:t>
      </w:r>
    </w:p>
    <w:p w14:paraId="6E7E2717" w14:textId="77777777" w:rsidR="005028A1" w:rsidRPr="003E1DB8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DB8"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 w:rsidRPr="003E1DB8">
        <w:rPr>
          <w:rFonts w:ascii="Times New Roman" w:hAnsi="Times New Roman" w:cs="Times New Roman"/>
          <w:sz w:val="24"/>
          <w:szCs w:val="24"/>
        </w:rPr>
        <w:t xml:space="preserve"> Highlights the automated creation of the publish profile for streamlined deployment processes. This supports disaster recovery efforts and Azure Monitor integration.</w:t>
      </w:r>
      <w:r w:rsidRPr="003E1D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148EB8" wp14:editId="61B3FE7C">
            <wp:extent cx="5943600" cy="4217670"/>
            <wp:effectExtent l="0" t="0" r="0" b="0"/>
            <wp:docPr id="1661975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7593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173" w14:textId="77777777" w:rsidR="005028A1" w:rsidRPr="0096532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6532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Figure 44:</w:t>
      </w:r>
    </w:p>
    <w:p w14:paraId="5E74C1F8" w14:textId="77777777" w:rsidR="005028A1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DB8"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 w:rsidRPr="003E1DB8">
        <w:rPr>
          <w:rFonts w:ascii="Times New Roman" w:hAnsi="Times New Roman" w:cs="Times New Roman"/>
          <w:sz w:val="24"/>
          <w:szCs w:val="24"/>
        </w:rPr>
        <w:t xml:space="preserve"> Shows the live GotNoChill.com website, reflecting successful NSG rule updates, IP whitelisting, and frontend optimization without compromising accessibility.</w:t>
      </w:r>
      <w:r w:rsidRPr="003E1D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6CC7D" wp14:editId="3E4FB166">
            <wp:extent cx="5943600" cy="3546475"/>
            <wp:effectExtent l="0" t="0" r="0" b="0"/>
            <wp:docPr id="1105252887" name="Picture 1" descr="A screenshot of a food delivery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52887" name="Picture 1" descr="A screenshot of a food delivery servi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3769" w14:textId="77777777" w:rsidR="005028A1" w:rsidRPr="005D557C" w:rsidRDefault="005028A1" w:rsidP="005028A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hyperlink w:anchor="Four" w:history="1">
        <w:r w:rsidRPr="005D557C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Unit 7 Scr</w:t>
        </w:r>
        <w:bookmarkStart w:id="5" w:name="Four"/>
        <w:bookmarkEnd w:id="5"/>
        <w:r w:rsidRPr="005D557C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eenshots:</w:t>
        </w:r>
      </w:hyperlink>
    </w:p>
    <w:p w14:paraId="47549BB3" w14:textId="77777777" w:rsidR="005028A1" w:rsidRPr="008F51EF" w:rsidRDefault="005028A1" w:rsidP="005028A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F51EF">
        <w:rPr>
          <w:rFonts w:ascii="Times New Roman" w:hAnsi="Times New Roman" w:cs="Times New Roman"/>
          <w:b/>
          <w:bCs/>
          <w:sz w:val="24"/>
          <w:szCs w:val="24"/>
          <w:u w:val="single"/>
        </w:rPr>
        <w:t>PostgreSQL Implementation (Local Development)</w:t>
      </w:r>
    </w:p>
    <w:p w14:paraId="13E5F2BA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i/>
          <w:iCs/>
          <w:sz w:val="24"/>
          <w:szCs w:val="24"/>
        </w:rPr>
        <w:t xml:space="preserve">Figure 45: </w:t>
      </w:r>
    </w:p>
    <w:p w14:paraId="779D9518" w14:textId="77777777" w:rsidR="005028A1" w:rsidRPr="009067FF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067FF">
        <w:rPr>
          <w:rFonts w:ascii="Times New Roman" w:hAnsi="Times New Roman" w:cs="Times New Roman"/>
          <w:b/>
          <w:bCs/>
          <w:sz w:val="24"/>
          <w:szCs w:val="24"/>
        </w:rPr>
        <w:t>Database Setup in pgAdmin</w:t>
      </w:r>
    </w:p>
    <w:p w14:paraId="736DBD84" w14:textId="77777777" w:rsidR="005028A1" w:rsidRPr="009067FF" w:rsidRDefault="005028A1" w:rsidP="005028A1">
      <w:pPr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067FF">
        <w:rPr>
          <w:rFonts w:ascii="Times New Roman" w:hAnsi="Times New Roman" w:cs="Times New Roman"/>
          <w:sz w:val="24"/>
          <w:szCs w:val="24"/>
        </w:rPr>
        <w:t xml:space="preserve">A new database, gotnochill, was created in </w:t>
      </w:r>
      <w:r w:rsidRPr="009067FF">
        <w:rPr>
          <w:rFonts w:ascii="Times New Roman" w:hAnsi="Times New Roman" w:cs="Times New Roman"/>
          <w:b/>
          <w:bCs/>
          <w:sz w:val="24"/>
          <w:szCs w:val="24"/>
        </w:rPr>
        <w:t>pgAdmin</w:t>
      </w:r>
      <w:r w:rsidRPr="009067FF">
        <w:rPr>
          <w:rFonts w:ascii="Times New Roman" w:hAnsi="Times New Roman" w:cs="Times New Roman"/>
          <w:sz w:val="24"/>
          <w:szCs w:val="24"/>
        </w:rPr>
        <w:t xml:space="preserve"> to simulate local development.</w:t>
      </w:r>
    </w:p>
    <w:p w14:paraId="540C5E46" w14:textId="77777777" w:rsidR="005028A1" w:rsidRPr="009067FF" w:rsidRDefault="005028A1" w:rsidP="005028A1">
      <w:p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067F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5575AB" wp14:editId="738FCBE7">
            <wp:extent cx="5943600" cy="4450080"/>
            <wp:effectExtent l="0" t="0" r="0" b="7620"/>
            <wp:docPr id="195131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146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7DDD" w14:textId="77777777" w:rsidR="005028A1" w:rsidRPr="005D557C" w:rsidRDefault="005028A1" w:rsidP="005028A1">
      <w:pPr>
        <w:spacing w:line="480" w:lineRule="auto"/>
        <w:ind w:left="360"/>
        <w:rPr>
          <w:rFonts w:ascii="Times New Roman" w:hAnsi="Times New Roman" w:cs="Times New Roman"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i/>
          <w:iCs/>
          <w:sz w:val="24"/>
          <w:szCs w:val="24"/>
        </w:rPr>
        <w:lastRenderedPageBreak/>
        <w:t>Figure 46:</w:t>
      </w:r>
      <w:r w:rsidRPr="005D557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E8E5241" wp14:editId="64F672D5">
            <wp:extent cx="5943600" cy="4482465"/>
            <wp:effectExtent l="0" t="0" r="0" b="0"/>
            <wp:docPr id="115987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00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90B5" w14:textId="77777777" w:rsidR="005028A1" w:rsidRPr="005D557C" w:rsidRDefault="005028A1" w:rsidP="005028A1">
      <w:pPr>
        <w:spacing w:line="480" w:lineRule="auto"/>
        <w:ind w:left="360"/>
        <w:rPr>
          <w:rFonts w:ascii="Times New Roman" w:hAnsi="Times New Roman" w:cs="Times New Roman"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i/>
          <w:iCs/>
          <w:sz w:val="24"/>
          <w:szCs w:val="24"/>
        </w:rPr>
        <w:lastRenderedPageBreak/>
        <w:t>Figure 47:</w:t>
      </w:r>
      <w:r w:rsidRPr="005D557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DA052E2" wp14:editId="6A988B74">
            <wp:extent cx="5943600" cy="3178175"/>
            <wp:effectExtent l="0" t="0" r="0" b="3175"/>
            <wp:docPr id="644831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3127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2854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i/>
          <w:iCs/>
          <w:sz w:val="24"/>
          <w:szCs w:val="24"/>
        </w:rPr>
        <w:lastRenderedPageBreak/>
        <w:t>Figure 48:</w:t>
      </w:r>
      <w:r w:rsidRPr="005D557C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92ADBCC" wp14:editId="7C3F0835">
            <wp:extent cx="5943600" cy="4450080"/>
            <wp:effectExtent l="0" t="0" r="0" b="7620"/>
            <wp:docPr id="1919466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6653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D750" w14:textId="77777777" w:rsidR="005028A1" w:rsidRPr="008F51EF" w:rsidRDefault="005028A1" w:rsidP="005028A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F51EF">
        <w:rPr>
          <w:rFonts w:ascii="Times New Roman" w:hAnsi="Times New Roman" w:cs="Times New Roman"/>
          <w:b/>
          <w:bCs/>
          <w:sz w:val="24"/>
          <w:szCs w:val="24"/>
          <w:u w:val="single"/>
        </w:rPr>
        <w:t>Azure SQL Database Implementation</w:t>
      </w:r>
    </w:p>
    <w:p w14:paraId="7FADE5C2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067F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D557C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49:</w:t>
      </w:r>
    </w:p>
    <w:p w14:paraId="4D54518A" w14:textId="77777777" w:rsidR="005028A1" w:rsidRPr="009067FF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067FF">
        <w:rPr>
          <w:rFonts w:ascii="Times New Roman" w:hAnsi="Times New Roman" w:cs="Times New Roman"/>
          <w:b/>
          <w:bCs/>
          <w:sz w:val="24"/>
          <w:szCs w:val="24"/>
        </w:rPr>
        <w:t>Database Deployment on Azure</w:t>
      </w:r>
    </w:p>
    <w:p w14:paraId="36C903F5" w14:textId="77777777" w:rsidR="005028A1" w:rsidRPr="009067FF" w:rsidRDefault="005028A1" w:rsidP="005028A1">
      <w:pPr>
        <w:numPr>
          <w:ilvl w:val="0"/>
          <w:numId w:val="17"/>
        </w:numPr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9067FF">
        <w:rPr>
          <w:rFonts w:ascii="Times New Roman" w:hAnsi="Times New Roman" w:cs="Times New Roman"/>
          <w:sz w:val="24"/>
          <w:szCs w:val="24"/>
        </w:rPr>
        <w:t xml:space="preserve">A new </w:t>
      </w:r>
      <w:r w:rsidRPr="009067FF">
        <w:rPr>
          <w:rFonts w:ascii="Times New Roman" w:hAnsi="Times New Roman" w:cs="Times New Roman"/>
          <w:b/>
          <w:bCs/>
          <w:sz w:val="24"/>
          <w:szCs w:val="24"/>
        </w:rPr>
        <w:t>Azure SQL Database</w:t>
      </w:r>
      <w:r w:rsidRPr="009067FF">
        <w:rPr>
          <w:rFonts w:ascii="Times New Roman" w:hAnsi="Times New Roman" w:cs="Times New Roman"/>
          <w:sz w:val="24"/>
          <w:szCs w:val="24"/>
        </w:rPr>
        <w:t xml:space="preserve"> was created and configured:</w:t>
      </w:r>
    </w:p>
    <w:p w14:paraId="58A9AC43" w14:textId="77777777" w:rsidR="005028A1" w:rsidRPr="009067FF" w:rsidRDefault="005028A1" w:rsidP="005028A1">
      <w:pPr>
        <w:numPr>
          <w:ilvl w:val="1"/>
          <w:numId w:val="17"/>
        </w:numPr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9067FF">
        <w:rPr>
          <w:rFonts w:ascii="Times New Roman" w:hAnsi="Times New Roman" w:cs="Times New Roman"/>
          <w:b/>
          <w:bCs/>
          <w:sz w:val="24"/>
          <w:szCs w:val="24"/>
        </w:rPr>
        <w:t>Database Name:</w:t>
      </w:r>
      <w:r w:rsidRPr="009067FF">
        <w:rPr>
          <w:rFonts w:ascii="Times New Roman" w:hAnsi="Times New Roman" w:cs="Times New Roman"/>
          <w:sz w:val="24"/>
          <w:szCs w:val="24"/>
        </w:rPr>
        <w:t xml:space="preserve"> gotnochill</w:t>
      </w:r>
    </w:p>
    <w:p w14:paraId="00427384" w14:textId="77777777" w:rsidR="005028A1" w:rsidRPr="009067FF" w:rsidRDefault="005028A1" w:rsidP="005028A1">
      <w:pPr>
        <w:numPr>
          <w:ilvl w:val="1"/>
          <w:numId w:val="17"/>
        </w:numPr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9067FF">
        <w:rPr>
          <w:rFonts w:ascii="Times New Roman" w:hAnsi="Times New Roman" w:cs="Times New Roman"/>
          <w:b/>
          <w:bCs/>
          <w:sz w:val="24"/>
          <w:szCs w:val="24"/>
        </w:rPr>
        <w:t>Server Location:</w:t>
      </w:r>
      <w:r w:rsidRPr="009067FF">
        <w:rPr>
          <w:rFonts w:ascii="Times New Roman" w:hAnsi="Times New Roman" w:cs="Times New Roman"/>
          <w:sz w:val="24"/>
          <w:szCs w:val="24"/>
        </w:rPr>
        <w:t xml:space="preserve"> East US</w:t>
      </w:r>
    </w:p>
    <w:p w14:paraId="10563505" w14:textId="77777777" w:rsidR="005028A1" w:rsidRPr="009067FF" w:rsidRDefault="005028A1" w:rsidP="005028A1">
      <w:pPr>
        <w:numPr>
          <w:ilvl w:val="1"/>
          <w:numId w:val="17"/>
        </w:numPr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9067FF">
        <w:rPr>
          <w:rFonts w:ascii="Times New Roman" w:hAnsi="Times New Roman" w:cs="Times New Roman"/>
          <w:b/>
          <w:bCs/>
          <w:sz w:val="24"/>
          <w:szCs w:val="24"/>
        </w:rPr>
        <w:t>Pricing Tier:</w:t>
      </w:r>
      <w:r w:rsidRPr="009067FF">
        <w:rPr>
          <w:rFonts w:ascii="Times New Roman" w:hAnsi="Times New Roman" w:cs="Times New Roman"/>
          <w:sz w:val="24"/>
          <w:szCs w:val="24"/>
        </w:rPr>
        <w:t xml:space="preserve"> Basic (suitable for initial testing and development).</w:t>
      </w:r>
    </w:p>
    <w:p w14:paraId="563CBEC8" w14:textId="77777777" w:rsidR="005028A1" w:rsidRPr="009067FF" w:rsidRDefault="005028A1" w:rsidP="005028A1">
      <w:pPr>
        <w:numPr>
          <w:ilvl w:val="1"/>
          <w:numId w:val="17"/>
        </w:numPr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8F438B">
        <w:rPr>
          <w:rFonts w:ascii="Times New Roman" w:hAnsi="Times New Roman" w:cs="Times New Roman"/>
          <w:b/>
          <w:bCs/>
          <w:sz w:val="24"/>
          <w:szCs w:val="24"/>
        </w:rPr>
        <w:t>Security Configuration:</w:t>
      </w:r>
      <w:r w:rsidRPr="009067FF">
        <w:rPr>
          <w:rFonts w:ascii="Times New Roman" w:hAnsi="Times New Roman" w:cs="Times New Roman"/>
          <w:sz w:val="24"/>
          <w:szCs w:val="24"/>
        </w:rPr>
        <w:t xml:space="preserve"> RBAC through Azure Active Directory.</w:t>
      </w:r>
    </w:p>
    <w:p w14:paraId="736FEF2D" w14:textId="77777777" w:rsidR="005028A1" w:rsidRPr="009067FF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83792AD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2AD710" wp14:editId="1B893364">
            <wp:extent cx="5943600" cy="4687570"/>
            <wp:effectExtent l="0" t="0" r="0" b="0"/>
            <wp:docPr id="468427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2700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BE1A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50:</w:t>
      </w:r>
    </w:p>
    <w:p w14:paraId="3F43E1AF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854E1A" wp14:editId="0A12464B">
            <wp:extent cx="5943600" cy="4610735"/>
            <wp:effectExtent l="0" t="0" r="0" b="0"/>
            <wp:docPr id="1909511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1169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254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t>Figure 51:</w:t>
      </w:r>
      <w:r w:rsidRPr="005D557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A1F4EAF" wp14:editId="1E1A8C8F">
            <wp:extent cx="5943600" cy="4441190"/>
            <wp:effectExtent l="0" t="0" r="0" b="0"/>
            <wp:docPr id="400774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7496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DC7E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Figure 52:</w:t>
      </w:r>
      <w:r w:rsidRPr="005D557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B8EFC86" wp14:editId="377A91D3">
            <wp:extent cx="5943600" cy="5149850"/>
            <wp:effectExtent l="0" t="0" r="0" b="0"/>
            <wp:docPr id="348011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136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AEA8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53:</w:t>
      </w:r>
    </w:p>
    <w:p w14:paraId="076037A1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3909EA" wp14:editId="4B3E5409">
            <wp:extent cx="5943600" cy="5190490"/>
            <wp:effectExtent l="0" t="0" r="0" b="0"/>
            <wp:docPr id="1119831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3156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D1BD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54:</w:t>
      </w:r>
    </w:p>
    <w:p w14:paraId="4B75069E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2ACB31" wp14:editId="51C1DC2F">
            <wp:extent cx="5943600" cy="3693160"/>
            <wp:effectExtent l="0" t="0" r="0" b="0"/>
            <wp:docPr id="285012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1276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B5C3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55:</w:t>
      </w:r>
    </w:p>
    <w:p w14:paraId="01C8D5EE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28D88F" wp14:editId="5B08A57D">
            <wp:extent cx="5943600" cy="3767455"/>
            <wp:effectExtent l="0" t="0" r="0" b="0"/>
            <wp:docPr id="1383490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9092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C802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Figure 56:</w:t>
      </w:r>
    </w:p>
    <w:p w14:paraId="41DC9F37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C18772" wp14:editId="1C7614DB">
            <wp:extent cx="5943600" cy="2846070"/>
            <wp:effectExtent l="0" t="0" r="0" b="0"/>
            <wp:docPr id="221760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6039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CB16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57:</w:t>
      </w:r>
    </w:p>
    <w:p w14:paraId="497FD71E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0AD385" wp14:editId="2F619DD6">
            <wp:extent cx="5943600" cy="3350895"/>
            <wp:effectExtent l="0" t="0" r="0" b="0"/>
            <wp:docPr id="259139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3906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8B8" w14:textId="77777777" w:rsidR="005028A1" w:rsidRPr="005D557C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D557C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58:</w:t>
      </w:r>
    </w:p>
    <w:p w14:paraId="06C5C720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F0F2C8" wp14:editId="0C9ECCE8">
            <wp:extent cx="5943600" cy="2893060"/>
            <wp:effectExtent l="0" t="0" r="0" b="0"/>
            <wp:docPr id="1525507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0795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3D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74C6A7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6F5DF11" w14:textId="77777777" w:rsidR="005028A1" w:rsidRPr="00D853DB" w:rsidRDefault="005028A1" w:rsidP="005028A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  <w:u w:val="single"/>
        </w:rPr>
        <w:t>Set up of Azure Sentinal:</w:t>
      </w:r>
    </w:p>
    <w:p w14:paraId="317B6652" w14:textId="77777777" w:rsidR="005028A1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59:</w:t>
      </w:r>
      <w:r w:rsidRPr="00D853D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1114C7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t>Log Analytics Workspace Created"</w:t>
      </w:r>
    </w:p>
    <w:p w14:paraId="385710F4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27A97C" wp14:editId="639DE5A4">
            <wp:extent cx="5943600" cy="2490470"/>
            <wp:effectExtent l="0" t="0" r="0" b="5080"/>
            <wp:docPr id="108183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396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2160" w14:textId="77777777" w:rsidR="005028A1" w:rsidRPr="00C5469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60:</w:t>
      </w:r>
    </w:p>
    <w:p w14:paraId="41375DAE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7FBE7D" wp14:editId="2EBB8931">
            <wp:extent cx="5943600" cy="3230245"/>
            <wp:effectExtent l="0" t="0" r="0" b="8255"/>
            <wp:docPr id="131511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1627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B528" w14:textId="77777777" w:rsidR="005028A1" w:rsidRPr="00C5469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61:</w:t>
      </w:r>
    </w:p>
    <w:p w14:paraId="365F63F3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8AF716" wp14:editId="4D360279">
            <wp:extent cx="5943600" cy="2752090"/>
            <wp:effectExtent l="0" t="0" r="0" b="0"/>
            <wp:docPr id="1087742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4258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1F66" w14:textId="77777777" w:rsidR="005028A1" w:rsidRPr="00C5469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62:</w:t>
      </w:r>
    </w:p>
    <w:p w14:paraId="41E32F6C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lastRenderedPageBreak/>
        <w:t xml:space="preserve"> Suspicious Sign-In Rule Configuration</w:t>
      </w: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09C2FC" wp14:editId="0D8A0E06">
            <wp:extent cx="5943600" cy="2874010"/>
            <wp:effectExtent l="0" t="0" r="0" b="2540"/>
            <wp:docPr id="151064600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46004" name="Picture 1" descr="A computer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1E2" w14:textId="77777777" w:rsidR="005028A1" w:rsidRPr="00C5469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Figure 63: </w:t>
      </w:r>
    </w:p>
    <w:p w14:paraId="487DE82A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t xml:space="preserve">Create rule: </w:t>
      </w: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48B2CE" wp14:editId="74004C45">
            <wp:extent cx="5943600" cy="2884170"/>
            <wp:effectExtent l="0" t="0" r="0" b="0"/>
            <wp:docPr id="127912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211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5DAA" w14:textId="77777777" w:rsidR="005028A1" w:rsidRPr="00C5469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64:</w:t>
      </w:r>
    </w:p>
    <w:p w14:paraId="3D560465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7ADF30" wp14:editId="66D11278">
            <wp:extent cx="5943600" cy="2785745"/>
            <wp:effectExtent l="0" t="0" r="0" b="0"/>
            <wp:docPr id="1214419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1957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7507" w14:textId="77777777" w:rsidR="005028A1" w:rsidRPr="00C5469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66:</w:t>
      </w:r>
    </w:p>
    <w:p w14:paraId="41DD5B52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E8438" wp14:editId="10E35780">
            <wp:extent cx="5943600" cy="751840"/>
            <wp:effectExtent l="0" t="0" r="0" b="0"/>
            <wp:docPr id="921302842" name="Picture 1" descr="A black screen with blu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2842" name="Picture 1" descr="A black screen with blue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2118" w14:textId="77777777" w:rsidR="005028A1" w:rsidRPr="00C5469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67:</w:t>
      </w:r>
    </w:p>
    <w:p w14:paraId="33D37A6C" w14:textId="77777777" w:rsidR="005028A1" w:rsidRPr="00D853DB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A0866A" wp14:editId="35518433">
            <wp:extent cx="5943600" cy="3028315"/>
            <wp:effectExtent l="0" t="0" r="0" b="635"/>
            <wp:docPr id="1519958822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58822" name="Picture 1" descr="Screens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5FDE" w14:textId="77777777" w:rsidR="005028A1" w:rsidRPr="00C54692" w:rsidRDefault="005028A1" w:rsidP="005028A1">
      <w:pPr>
        <w:spacing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Figure 68:</w:t>
      </w:r>
    </w:p>
    <w:p w14:paraId="1CC6B14D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95D64" wp14:editId="00907609">
            <wp:extent cx="5943600" cy="4763770"/>
            <wp:effectExtent l="0" t="0" r="0" b="0"/>
            <wp:docPr id="292050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5070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8ECC" w14:textId="77777777" w:rsidR="005028A1" w:rsidRPr="00C54692" w:rsidRDefault="005028A1" w:rsidP="005028A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69:</w:t>
      </w:r>
    </w:p>
    <w:p w14:paraId="644EE7F2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CED4B" wp14:editId="27F82EAA">
            <wp:extent cx="5943600" cy="1102995"/>
            <wp:effectExtent l="0" t="0" r="0" b="1905"/>
            <wp:docPr id="115885418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54181" name="Picture 1" descr="A black screen with white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25D3" w14:textId="77777777" w:rsidR="005028A1" w:rsidRPr="00C54692" w:rsidRDefault="005028A1" w:rsidP="005028A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70:</w:t>
      </w:r>
    </w:p>
    <w:p w14:paraId="2628F39C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22FB95" wp14:editId="141A7C71">
            <wp:extent cx="5943600" cy="3056890"/>
            <wp:effectExtent l="0" t="0" r="0" b="0"/>
            <wp:docPr id="5125381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38162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66FD" w14:textId="77777777" w:rsidR="005028A1" w:rsidRPr="00C54692" w:rsidRDefault="005028A1" w:rsidP="005028A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71:</w:t>
      </w:r>
      <w:r w:rsidRPr="00C5469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724B186" wp14:editId="35BB3D8B">
            <wp:extent cx="5943600" cy="1578610"/>
            <wp:effectExtent l="0" t="0" r="0" b="2540"/>
            <wp:docPr id="1653198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9884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BE0B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</w:p>
    <w:p w14:paraId="237C8670" w14:textId="77777777" w:rsidR="005028A1" w:rsidRPr="00D853DB" w:rsidRDefault="005028A1" w:rsidP="005028A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  <w:u w:val="single"/>
        </w:rPr>
        <w:t>Testing Framework</w:t>
      </w:r>
    </w:p>
    <w:p w14:paraId="7B3E3360" w14:textId="77777777" w:rsidR="005028A1" w:rsidRPr="00C54692" w:rsidRDefault="005028A1" w:rsidP="005028A1">
      <w:pPr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Figure 72: </w:t>
      </w:r>
    </w:p>
    <w:p w14:paraId="1C45EF06" w14:textId="77777777" w:rsidR="005028A1" w:rsidRPr="00D853DB" w:rsidRDefault="005028A1" w:rsidP="005028A1">
      <w:pPr>
        <w:ind w:left="360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</w:rPr>
        <w:t>Unit Testing:</w:t>
      </w:r>
    </w:p>
    <w:p w14:paraId="41EF8A7A" w14:textId="77777777" w:rsidR="005028A1" w:rsidRPr="00D853DB" w:rsidRDefault="005028A1" w:rsidP="005028A1">
      <w:pPr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t>Screenshot of Pytest results or SQL queries tested locally in pgAdmin.</w:t>
      </w:r>
    </w:p>
    <w:p w14:paraId="1DA0473C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D853DB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6B34CB7E" wp14:editId="636FA458">
            <wp:extent cx="5943600" cy="1134110"/>
            <wp:effectExtent l="0" t="0" r="0" b="8890"/>
            <wp:docPr id="1930300684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00684" name="Picture 1" descr="A black screen with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8544" w14:textId="77777777" w:rsidR="005028A1" w:rsidRPr="00C54692" w:rsidRDefault="005028A1" w:rsidP="005028A1">
      <w:pPr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Figure 73: </w:t>
      </w:r>
    </w:p>
    <w:p w14:paraId="3BDA4B95" w14:textId="77777777" w:rsidR="005028A1" w:rsidRPr="00D853DB" w:rsidRDefault="005028A1" w:rsidP="005028A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</w:rPr>
        <w:lastRenderedPageBreak/>
        <w:t>End-to-End Testing:</w:t>
      </w:r>
    </w:p>
    <w:p w14:paraId="409270B7" w14:textId="77777777" w:rsidR="005028A1" w:rsidRPr="00D853DB" w:rsidRDefault="005028A1" w:rsidP="005028A1">
      <w:pPr>
        <w:ind w:left="360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0C2AC" wp14:editId="3139203E">
            <wp:extent cx="5943600" cy="989965"/>
            <wp:effectExtent l="0" t="0" r="0" b="635"/>
            <wp:docPr id="2093152630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52630" name="Picture 1" descr="A black screen with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F14D" w14:textId="77777777" w:rsidR="005028A1" w:rsidRPr="00C54692" w:rsidRDefault="005028A1" w:rsidP="005028A1">
      <w:pPr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Figure 74: </w:t>
      </w:r>
    </w:p>
    <w:p w14:paraId="5207E220" w14:textId="77777777" w:rsidR="005028A1" w:rsidRPr="00D853DB" w:rsidRDefault="005028A1" w:rsidP="005028A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</w:rPr>
        <w:t>Business Acceptance Testing:</w:t>
      </w:r>
    </w:p>
    <w:p w14:paraId="137AC696" w14:textId="77777777" w:rsidR="005028A1" w:rsidRPr="00D853DB" w:rsidRDefault="005028A1" w:rsidP="005028A1">
      <w:pPr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6C99B" wp14:editId="6EC12C67">
            <wp:extent cx="5943600" cy="913130"/>
            <wp:effectExtent l="0" t="0" r="0" b="1270"/>
            <wp:docPr id="24716566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6566" name="Picture 1" descr="A black screen with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1D9D" w14:textId="77777777" w:rsidR="005028A1" w:rsidRPr="00C54692" w:rsidRDefault="005028A1" w:rsidP="005028A1">
      <w:pPr>
        <w:ind w:left="360"/>
        <w:rPr>
          <w:rFonts w:ascii="Times New Roman" w:hAnsi="Times New Roman" w:cs="Times New Roman"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75:</w:t>
      </w:r>
      <w:r w:rsidRPr="00C5469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597A07EB" w14:textId="77777777" w:rsidR="005028A1" w:rsidRPr="00D853DB" w:rsidRDefault="005028A1" w:rsidP="005028A1">
      <w:pPr>
        <w:ind w:left="360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t>Screenshot of GotNoChill ordering page confirming successful order placement during End-to-End Functional Testing.</w:t>
      </w:r>
    </w:p>
    <w:p w14:paraId="398EB430" w14:textId="77777777" w:rsidR="005028A1" w:rsidRPr="00D853DB" w:rsidRDefault="005028A1" w:rsidP="005028A1">
      <w:pPr>
        <w:ind w:left="360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D1573E" wp14:editId="110CA7B0">
            <wp:extent cx="5943600" cy="3578225"/>
            <wp:effectExtent l="0" t="0" r="0" b="3175"/>
            <wp:docPr id="1415611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1187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6BE8" w14:textId="77777777" w:rsidR="005028A1" w:rsidRPr="00D853DB" w:rsidRDefault="005028A1" w:rsidP="005028A1">
      <w:pPr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26F6E49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pict w14:anchorId="7E1BF93D">
          <v:rect id="_x0000_i1039" style="width:0;height:1.5pt" o:hralign="center" o:hrstd="t" o:hr="t" fillcolor="#a0a0a0" stroked="f"/>
        </w:pict>
      </w:r>
    </w:p>
    <w:p w14:paraId="47E6B98A" w14:textId="77777777" w:rsidR="005028A1" w:rsidRPr="00D853DB" w:rsidRDefault="005028A1" w:rsidP="005028A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12-Factor App Implementation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7968C6DC" w14:textId="77777777" w:rsidR="005028A1" w:rsidRPr="00D853DB" w:rsidRDefault="005028A1" w:rsidP="005028A1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</w:rPr>
        <w:t>Configuration and Dependencies:</w:t>
      </w:r>
    </w:p>
    <w:p w14:paraId="43A1DD0F" w14:textId="77777777" w:rsidR="005028A1" w:rsidRPr="00C54692" w:rsidRDefault="005028A1" w:rsidP="005028A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Figures 76:</w:t>
      </w:r>
    </w:p>
    <w:p w14:paraId="33AA5B19" w14:textId="77777777" w:rsidR="005028A1" w:rsidRDefault="005028A1" w:rsidP="005028A1">
      <w:pPr>
        <w:rPr>
          <w:rFonts w:ascii="Times New Roman" w:hAnsi="Times New Roman" w:cs="Times New Roman"/>
          <w:sz w:val="24"/>
          <w:szCs w:val="24"/>
        </w:rPr>
      </w:pPr>
    </w:p>
    <w:p w14:paraId="29758EF9" w14:textId="77777777" w:rsidR="005028A1" w:rsidRDefault="005028A1" w:rsidP="005028A1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D853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89CD53" wp14:editId="1A96C072">
            <wp:extent cx="5943600" cy="1304290"/>
            <wp:effectExtent l="0" t="0" r="0" b="0"/>
            <wp:docPr id="680392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253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A579" w14:textId="77777777" w:rsidR="005028A1" w:rsidRPr="00C54692" w:rsidRDefault="005028A1" w:rsidP="005028A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77:</w:t>
      </w:r>
    </w:p>
    <w:p w14:paraId="33AAE395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D853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461A058" wp14:editId="50511C05">
            <wp:extent cx="5943600" cy="8068945"/>
            <wp:effectExtent l="0" t="0" r="0" b="8255"/>
            <wp:docPr id="1494204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04630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8FB0" w14:textId="77777777" w:rsidR="005028A1" w:rsidRPr="00D853DB" w:rsidRDefault="005028A1" w:rsidP="005028A1">
      <w:pPr>
        <w:ind w:left="450"/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</w:rPr>
        <w:lastRenderedPageBreak/>
        <w:t>Port Binding:</w:t>
      </w:r>
    </w:p>
    <w:p w14:paraId="443A347F" w14:textId="77777777" w:rsidR="005028A1" w:rsidRPr="00C54692" w:rsidRDefault="005028A1" w:rsidP="005028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Figure 78: </w:t>
      </w:r>
    </w:p>
    <w:p w14:paraId="07FCB2A6" w14:textId="77777777" w:rsidR="005028A1" w:rsidRDefault="005028A1" w:rsidP="005028A1">
      <w:pPr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D853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ACD3AB" wp14:editId="4B411785">
            <wp:extent cx="5943600" cy="1066800"/>
            <wp:effectExtent l="0" t="0" r="0" b="0"/>
            <wp:docPr id="15757387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8789" name="Picture 1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3ADD" w14:textId="77777777" w:rsidR="005028A1" w:rsidRPr="00C54692" w:rsidRDefault="005028A1" w:rsidP="005028A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79:</w:t>
      </w:r>
    </w:p>
    <w:p w14:paraId="2E04D860" w14:textId="77777777" w:rsidR="005028A1" w:rsidRDefault="005028A1" w:rsidP="005028A1">
      <w:pPr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B301F56" wp14:editId="202EEDCD">
            <wp:extent cx="5943600" cy="2584450"/>
            <wp:effectExtent l="0" t="0" r="0" b="6350"/>
            <wp:docPr id="1813701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0143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952C" w14:textId="77777777" w:rsidR="005028A1" w:rsidRPr="00C54692" w:rsidRDefault="005028A1" w:rsidP="005028A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80:</w:t>
      </w:r>
    </w:p>
    <w:p w14:paraId="57807899" w14:textId="77777777" w:rsidR="005028A1" w:rsidRPr="00D853DB" w:rsidRDefault="005028A1" w:rsidP="005028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36596DB" wp14:editId="2B59310B">
            <wp:extent cx="5943600" cy="1609090"/>
            <wp:effectExtent l="0" t="0" r="0" b="0"/>
            <wp:docPr id="19946110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11078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6796" w14:textId="77777777" w:rsidR="005028A1" w:rsidRDefault="005028A1" w:rsidP="005028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sz w:val="24"/>
          <w:szCs w:val="24"/>
        </w:rPr>
        <w:t>Scaling:</w:t>
      </w:r>
    </w:p>
    <w:p w14:paraId="5C55D5CF" w14:textId="77777777" w:rsidR="005028A1" w:rsidRPr="00C54692" w:rsidRDefault="005028A1" w:rsidP="005028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81:</w:t>
      </w:r>
    </w:p>
    <w:p w14:paraId="63F84AD3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BB328A" wp14:editId="038E8CD0">
            <wp:extent cx="5943600" cy="2157095"/>
            <wp:effectExtent l="0" t="0" r="0" b="0"/>
            <wp:docPr id="820602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0244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7EAE" w14:textId="77777777" w:rsidR="005028A1" w:rsidRPr="00C54692" w:rsidRDefault="005028A1" w:rsidP="005028A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546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Figure 82:</w:t>
      </w:r>
    </w:p>
    <w:p w14:paraId="1C17C6FC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BCAF47" wp14:editId="779CF49B">
            <wp:extent cx="5943600" cy="631825"/>
            <wp:effectExtent l="0" t="0" r="0" b="0"/>
            <wp:docPr id="123676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505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68FE" w14:textId="77777777" w:rsidR="005028A1" w:rsidRDefault="005028A1" w:rsidP="005028A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853DB">
        <w:rPr>
          <w:rFonts w:ascii="Times New Roman" w:hAnsi="Times New Roman" w:cs="Times New Roman"/>
          <w:b/>
          <w:bCs/>
          <w:sz w:val="24"/>
          <w:szCs w:val="24"/>
          <w:u w:val="single"/>
        </w:rPr>
        <w:t>AI &amp; Cloud Computing Ethics</w:t>
      </w:r>
    </w:p>
    <w:p w14:paraId="507DC1FF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t>Figure:</w:t>
      </w:r>
    </w:p>
    <w:p w14:paraId="038838CB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60D8E4" wp14:editId="2D6D82F6">
            <wp:extent cx="5943600" cy="4027170"/>
            <wp:effectExtent l="0" t="0" r="0" b="0"/>
            <wp:docPr id="1697666050" name="Picture 1" descr="A diagram of a software frame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35199" name="Picture 1" descr="A diagram of a software framework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7F77" w14:textId="77777777" w:rsidR="005028A1" w:rsidRPr="00D853DB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sz w:val="24"/>
          <w:szCs w:val="24"/>
        </w:rPr>
        <w:t>Figure:</w:t>
      </w:r>
    </w:p>
    <w:p w14:paraId="00E1C928" w14:textId="77777777" w:rsidR="005028A1" w:rsidRPr="002B6B25" w:rsidRDefault="005028A1" w:rsidP="005028A1">
      <w:pPr>
        <w:rPr>
          <w:rFonts w:ascii="Times New Roman" w:hAnsi="Times New Roman" w:cs="Times New Roman"/>
          <w:sz w:val="24"/>
          <w:szCs w:val="24"/>
        </w:rPr>
      </w:pPr>
      <w:r w:rsidRPr="00D853D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45F2EE" wp14:editId="5F856CF3">
            <wp:extent cx="5943600" cy="3371850"/>
            <wp:effectExtent l="0" t="0" r="0" b="0"/>
            <wp:docPr id="1598832115" name="Picture 1" descr="A diagram of data security frame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0716" name="Picture 1" descr="A diagram of data security framework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BD99" w14:textId="77777777" w:rsidR="005028A1" w:rsidRPr="002B6B25" w:rsidRDefault="005028A1" w:rsidP="005028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2358236">
          <v:rect id="_x0000_i1031" style="width:0;height:1.5pt" o:hrstd="t" o:hr="t" fillcolor="#a0a0a0" stroked="f"/>
        </w:pict>
      </w:r>
    </w:p>
    <w:p w14:paraId="11EC8E06" w14:textId="77777777" w:rsidR="005028A1" w:rsidRDefault="005028A1" w:rsidP="005028A1">
      <w:pPr>
        <w:spacing w:line="480" w:lineRule="auto"/>
      </w:pPr>
      <w:r w:rsidRPr="002B6B25">
        <w:rPr>
          <w:rFonts w:ascii="Times New Roman" w:hAnsi="Times New Roman" w:cs="Times New Roman"/>
          <w:b/>
          <w:bCs/>
          <w:sz w:val="24"/>
          <w:szCs w:val="24"/>
        </w:rPr>
        <w:t xml:space="preserve">Part 3: </w:t>
      </w:r>
    </w:p>
    <w:p w14:paraId="3B11295D" w14:textId="77777777" w:rsidR="005028A1" w:rsidRPr="00E26C49" w:rsidRDefault="005028A1" w:rsidP="005028A1">
      <w:pPr>
        <w:rPr>
          <w:rFonts w:ascii="Times New Roman" w:hAnsi="Times New Roman" w:cs="Times New Roman"/>
          <w:b/>
          <w:bCs/>
        </w:rPr>
      </w:pPr>
    </w:p>
    <w:p w14:paraId="660B57BA" w14:textId="77777777" w:rsidR="00A120BC" w:rsidRDefault="00A120BC"/>
    <w:sectPr w:rsidR="00A120BC" w:rsidSect="005028A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775D4"/>
    <w:multiLevelType w:val="multilevel"/>
    <w:tmpl w:val="40463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B90695"/>
    <w:multiLevelType w:val="multilevel"/>
    <w:tmpl w:val="6A468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624EE7"/>
    <w:multiLevelType w:val="multilevel"/>
    <w:tmpl w:val="72243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9E07B8"/>
    <w:multiLevelType w:val="multilevel"/>
    <w:tmpl w:val="7D7ED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3346D5"/>
    <w:multiLevelType w:val="multilevel"/>
    <w:tmpl w:val="13562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17098E"/>
    <w:multiLevelType w:val="multilevel"/>
    <w:tmpl w:val="87C8A03A"/>
    <w:lvl w:ilvl="0">
      <w:start w:val="14"/>
      <w:numFmt w:val="decimal"/>
      <w:lvlText w:val="%1."/>
      <w:lvlJc w:val="left"/>
      <w:pPr>
        <w:tabs>
          <w:tab w:val="num" w:pos="810"/>
        </w:tabs>
        <w:ind w:left="81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BE227E"/>
    <w:multiLevelType w:val="multilevel"/>
    <w:tmpl w:val="EBD4E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A633FA"/>
    <w:multiLevelType w:val="multilevel"/>
    <w:tmpl w:val="6B40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5B48F4"/>
    <w:multiLevelType w:val="multilevel"/>
    <w:tmpl w:val="F8BE3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F13A2B"/>
    <w:multiLevelType w:val="multilevel"/>
    <w:tmpl w:val="7E32D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493527"/>
    <w:multiLevelType w:val="multilevel"/>
    <w:tmpl w:val="A44C7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9F554B"/>
    <w:multiLevelType w:val="multilevel"/>
    <w:tmpl w:val="B8FAB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811638"/>
    <w:multiLevelType w:val="multilevel"/>
    <w:tmpl w:val="16B47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F44B62"/>
    <w:multiLevelType w:val="multilevel"/>
    <w:tmpl w:val="7E74B00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7DE5B8A"/>
    <w:multiLevelType w:val="multilevel"/>
    <w:tmpl w:val="1D06B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441828"/>
    <w:multiLevelType w:val="multilevel"/>
    <w:tmpl w:val="CF406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C4C0AA8"/>
    <w:multiLevelType w:val="multilevel"/>
    <w:tmpl w:val="DFC41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A2555B"/>
    <w:multiLevelType w:val="multilevel"/>
    <w:tmpl w:val="AFE0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B26C69"/>
    <w:multiLevelType w:val="multilevel"/>
    <w:tmpl w:val="6EB0F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9C65E3"/>
    <w:multiLevelType w:val="multilevel"/>
    <w:tmpl w:val="1E924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8069036">
    <w:abstractNumId w:val="17"/>
  </w:num>
  <w:num w:numId="2" w16cid:durableId="1490056742">
    <w:abstractNumId w:val="1"/>
  </w:num>
  <w:num w:numId="3" w16cid:durableId="1283271988">
    <w:abstractNumId w:val="18"/>
  </w:num>
  <w:num w:numId="4" w16cid:durableId="529730579">
    <w:abstractNumId w:val="2"/>
  </w:num>
  <w:num w:numId="5" w16cid:durableId="1298685963">
    <w:abstractNumId w:val="11"/>
  </w:num>
  <w:num w:numId="6" w16cid:durableId="1309286676">
    <w:abstractNumId w:val="16"/>
  </w:num>
  <w:num w:numId="7" w16cid:durableId="1157383953">
    <w:abstractNumId w:val="9"/>
  </w:num>
  <w:num w:numId="8" w16cid:durableId="1076391974">
    <w:abstractNumId w:val="3"/>
  </w:num>
  <w:num w:numId="9" w16cid:durableId="725761650">
    <w:abstractNumId w:val="8"/>
  </w:num>
  <w:num w:numId="10" w16cid:durableId="1391147364">
    <w:abstractNumId w:val="15"/>
  </w:num>
  <w:num w:numId="11" w16cid:durableId="248740021">
    <w:abstractNumId w:val="12"/>
  </w:num>
  <w:num w:numId="12" w16cid:durableId="1452553814">
    <w:abstractNumId w:val="4"/>
  </w:num>
  <w:num w:numId="13" w16cid:durableId="339701965">
    <w:abstractNumId w:val="7"/>
  </w:num>
  <w:num w:numId="14" w16cid:durableId="1443844239">
    <w:abstractNumId w:val="10"/>
  </w:num>
  <w:num w:numId="15" w16cid:durableId="252278458">
    <w:abstractNumId w:val="6"/>
  </w:num>
  <w:num w:numId="16" w16cid:durableId="156387531">
    <w:abstractNumId w:val="19"/>
  </w:num>
  <w:num w:numId="17" w16cid:durableId="533159151">
    <w:abstractNumId w:val="0"/>
  </w:num>
  <w:num w:numId="18" w16cid:durableId="503518103">
    <w:abstractNumId w:val="13"/>
  </w:num>
  <w:num w:numId="19" w16cid:durableId="902325750">
    <w:abstractNumId w:val="5"/>
  </w:num>
  <w:num w:numId="20" w16cid:durableId="96261497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028A1"/>
    <w:rsid w:val="00134E7A"/>
    <w:rsid w:val="00256013"/>
    <w:rsid w:val="005028A1"/>
    <w:rsid w:val="00A120BC"/>
    <w:rsid w:val="00F95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9CEEB"/>
  <w15:chartTrackingRefBased/>
  <w15:docId w15:val="{CD0EE77E-0212-4053-8F55-42F273D50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28A1"/>
  </w:style>
  <w:style w:type="paragraph" w:styleId="Heading1">
    <w:name w:val="heading 1"/>
    <w:basedOn w:val="Normal"/>
    <w:next w:val="Normal"/>
    <w:link w:val="Heading1Char"/>
    <w:uiPriority w:val="9"/>
    <w:qFormat/>
    <w:rsid w:val="005028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28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28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28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28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28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28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28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28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28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28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28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28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28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28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28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28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28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28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28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28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28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28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28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28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28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28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28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28A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028A1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028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lucid.app/lucidchart/ecf392a6-b974-4bc6-ad98-ff86655d7c34/edit?viewport_loc=-563%2C-61%2C4020%2C1981%2C0_0&amp;invitationId=inv_ed5f135d-4276-4354-b597-7ac2f15f7984" TargetMode="External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64</Pages>
  <Words>1741</Words>
  <Characters>10712</Characters>
  <Application>Microsoft Office Word</Application>
  <DocSecurity>0</DocSecurity>
  <Lines>465</Lines>
  <Paragraphs>327</Paragraphs>
  <ScaleCrop>false</ScaleCrop>
  <Company/>
  <LinksUpToDate>false</LinksUpToDate>
  <CharactersWithSpaces>12126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Moriah Holland</dc:creator>
  <cp:keywords/>
  <dc:description/>
  <cp:lastModifiedBy>Moriah Holland</cp:lastModifiedBy>
  <cp:revision>1</cp:revision>
  <dcterms:created xsi:type="dcterms:W3CDTF">2025-01-28T11:22:00Z</dcterms:created>
  <dcterms:modified xsi:type="dcterms:W3CDTF">2025-01-28T11:23:00Z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eb6f10f0-000b-4742-ab05-27da1d4a9e8c</vt:lpwstr>
  </property>
</Properties>
</file>